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083" w:rsidRPr="00F463CA" w:rsidRDefault="00A54083" w:rsidP="00923125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463CA">
        <w:rPr>
          <w:rFonts w:asciiTheme="majorHAnsi" w:hAnsiTheme="majorHAnsi" w:cstheme="majorHAnsi"/>
          <w:b/>
          <w:sz w:val="18"/>
          <w:szCs w:val="18"/>
        </w:rPr>
        <w:t>EFFORT REPORTING ROLES &amp; RESPONSIBILITIES</w:t>
      </w:r>
    </w:p>
    <w:p w:rsidR="00A54083" w:rsidRPr="00F463CA" w:rsidRDefault="00CA1521" w:rsidP="00A54083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Placing</w:t>
      </w:r>
      <w:r w:rsidR="00A54083" w:rsidRPr="00F463CA">
        <w:rPr>
          <w:rFonts w:asciiTheme="majorHAnsi" w:hAnsiTheme="majorHAnsi" w:cstheme="majorHAnsi"/>
          <w:sz w:val="18"/>
          <w:szCs w:val="18"/>
        </w:rPr>
        <w:t xml:space="preserve"> users in different roles </w:t>
      </w:r>
      <w:r w:rsidR="00C74E95" w:rsidRPr="00F463CA">
        <w:rPr>
          <w:rFonts w:asciiTheme="majorHAnsi" w:hAnsiTheme="majorHAnsi" w:cstheme="majorHAnsi"/>
          <w:sz w:val="18"/>
          <w:szCs w:val="18"/>
        </w:rPr>
        <w:t>ensure</w:t>
      </w:r>
      <w:r w:rsidR="00A54083" w:rsidRPr="00F463CA">
        <w:rPr>
          <w:rFonts w:asciiTheme="majorHAnsi" w:hAnsiTheme="majorHAnsi" w:cstheme="majorHAnsi"/>
          <w:sz w:val="18"/>
          <w:szCs w:val="18"/>
        </w:rPr>
        <w:t xml:space="preserve">s proper separation of duties. </w:t>
      </w:r>
      <w:r>
        <w:rPr>
          <w:rFonts w:asciiTheme="majorHAnsi" w:hAnsiTheme="majorHAnsi" w:cstheme="majorHAnsi"/>
          <w:sz w:val="18"/>
          <w:szCs w:val="18"/>
        </w:rPr>
        <w:t>Roles help determine a user’s limits and capabilities within ECC</w:t>
      </w:r>
      <w:r w:rsidR="00A54083" w:rsidRPr="00F463CA">
        <w:rPr>
          <w:rFonts w:asciiTheme="majorHAnsi" w:hAnsiTheme="majorHAnsi" w:cstheme="majorHAnsi"/>
          <w:sz w:val="18"/>
          <w:szCs w:val="18"/>
        </w:rPr>
        <w:t xml:space="preserve">. Contact effort@uth.tmc.edu to gain access to the </w:t>
      </w:r>
      <w:r w:rsidR="007B6648" w:rsidRPr="00F463CA">
        <w:rPr>
          <w:rFonts w:asciiTheme="majorHAnsi" w:hAnsiTheme="majorHAnsi" w:cstheme="majorHAnsi"/>
          <w:sz w:val="18"/>
          <w:szCs w:val="18"/>
        </w:rPr>
        <w:t>Effort Reporting System</w:t>
      </w:r>
      <w:r w:rsidR="00A54083" w:rsidRPr="00F463CA">
        <w:rPr>
          <w:rFonts w:asciiTheme="majorHAnsi" w:hAnsiTheme="majorHAnsi" w:cstheme="majorHAnsi"/>
          <w:sz w:val="18"/>
          <w:szCs w:val="18"/>
        </w:rPr>
        <w:t>.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558"/>
        <w:gridCol w:w="2667"/>
        <w:gridCol w:w="3128"/>
        <w:gridCol w:w="3712"/>
      </w:tblGrid>
      <w:tr w:rsidR="008A1750" w:rsidRPr="00F463CA" w:rsidTr="00C73E6A">
        <w:trPr>
          <w:trHeight w:val="263"/>
        </w:trPr>
        <w:tc>
          <w:tcPr>
            <w:tcW w:w="1558" w:type="dxa"/>
            <w:tcBorders>
              <w:bottom w:val="single" w:sz="4" w:space="0" w:color="auto"/>
            </w:tcBorders>
          </w:tcPr>
          <w:p w:rsidR="008A1750" w:rsidRPr="00F463CA" w:rsidRDefault="008A1750" w:rsidP="006267F2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463CA">
              <w:rPr>
                <w:rFonts w:asciiTheme="majorHAnsi" w:hAnsiTheme="majorHAnsi" w:cstheme="majorHAnsi"/>
                <w:b/>
                <w:sz w:val="18"/>
                <w:szCs w:val="18"/>
              </w:rPr>
              <w:t>Role</w:t>
            </w: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:rsidR="008A1750" w:rsidRPr="00F463CA" w:rsidRDefault="0058517D" w:rsidP="006267F2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463CA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Role </w:t>
            </w:r>
            <w:r w:rsidR="008A1750" w:rsidRPr="00F463CA">
              <w:rPr>
                <w:rFonts w:asciiTheme="majorHAnsi" w:hAnsiTheme="majorHAnsi" w:cstheme="majorHAnsi"/>
                <w:b/>
                <w:sz w:val="18"/>
                <w:szCs w:val="18"/>
              </w:rPr>
              <w:t>Description</w:t>
            </w:r>
          </w:p>
        </w:tc>
        <w:tc>
          <w:tcPr>
            <w:tcW w:w="3128" w:type="dxa"/>
            <w:tcBorders>
              <w:bottom w:val="single" w:sz="4" w:space="0" w:color="auto"/>
            </w:tcBorders>
          </w:tcPr>
          <w:p w:rsidR="008A1750" w:rsidRPr="00F463CA" w:rsidRDefault="008A1750" w:rsidP="006267F2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463CA">
              <w:rPr>
                <w:rFonts w:asciiTheme="majorHAnsi" w:hAnsiTheme="majorHAnsi" w:cstheme="majorHAnsi"/>
                <w:b/>
                <w:sz w:val="18"/>
                <w:szCs w:val="18"/>
              </w:rPr>
              <w:t>Responsibility</w:t>
            </w:r>
          </w:p>
        </w:tc>
        <w:tc>
          <w:tcPr>
            <w:tcW w:w="3712" w:type="dxa"/>
            <w:tcBorders>
              <w:bottom w:val="single" w:sz="4" w:space="0" w:color="auto"/>
            </w:tcBorders>
          </w:tcPr>
          <w:p w:rsidR="008A1750" w:rsidRPr="00F463CA" w:rsidRDefault="008A1750" w:rsidP="006267F2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463CA">
              <w:rPr>
                <w:rFonts w:asciiTheme="majorHAnsi" w:hAnsiTheme="majorHAnsi" w:cstheme="majorHAnsi"/>
                <w:b/>
                <w:sz w:val="18"/>
                <w:szCs w:val="18"/>
              </w:rPr>
              <w:t>Tasks</w:t>
            </w:r>
            <w:r w:rsidR="00E4148C" w:rsidRPr="00F463CA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to Complete</w:t>
            </w:r>
            <w:r w:rsidR="00D11137" w:rsidRPr="00F463CA">
              <w:rPr>
                <w:rFonts w:asciiTheme="majorHAnsi" w:hAnsiTheme="majorHAnsi" w:cstheme="majorHAnsi"/>
                <w:b/>
                <w:sz w:val="18"/>
                <w:szCs w:val="18"/>
              </w:rPr>
              <w:t>:</w:t>
            </w:r>
            <w:r w:rsidR="00E4148C" w:rsidRPr="00F463CA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</w:tc>
      </w:tr>
      <w:tr w:rsidR="008A1750" w:rsidRPr="00F463CA" w:rsidTr="00C73E6A">
        <w:trPr>
          <w:trHeight w:val="4796"/>
        </w:trPr>
        <w:tc>
          <w:tcPr>
            <w:tcW w:w="1558" w:type="dxa"/>
            <w:tcBorders>
              <w:bottom w:val="single" w:sz="4" w:space="0" w:color="auto"/>
            </w:tcBorders>
          </w:tcPr>
          <w:p w:rsidR="008A1750" w:rsidRPr="00F463CA" w:rsidRDefault="00D95F9E" w:rsidP="00A540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463CA">
              <w:rPr>
                <w:rFonts w:asciiTheme="majorHAnsi" w:hAnsiTheme="majorHAnsi" w:cstheme="majorHAnsi"/>
                <w:sz w:val="18"/>
                <w:szCs w:val="18"/>
              </w:rPr>
              <w:t xml:space="preserve">Primary Individual </w:t>
            </w: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:rsidR="004B6D4A" w:rsidRDefault="00D95F9E" w:rsidP="00A540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463CA">
              <w:rPr>
                <w:rFonts w:asciiTheme="majorHAnsi" w:hAnsiTheme="majorHAnsi" w:cstheme="majorHAnsi"/>
                <w:sz w:val="18"/>
                <w:szCs w:val="18"/>
              </w:rPr>
              <w:t>Individuals with a principal investigator, co-investigator, project director, or co-project director role or those with comparable responsibilities on a sponsored project who may or may not have a faculty appointment at the university</w:t>
            </w:r>
            <w:r w:rsidR="008B544F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4B6D4A" w:rsidRDefault="004B6D4A" w:rsidP="00A54083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8A1750" w:rsidRPr="00F463CA" w:rsidRDefault="004B6D4A" w:rsidP="00A540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B6D4A">
              <w:rPr>
                <w:rFonts w:asciiTheme="majorHAnsi" w:hAnsiTheme="majorHAnsi" w:cstheme="majorHAnsi"/>
                <w:b/>
                <w:sz w:val="18"/>
                <w:szCs w:val="18"/>
              </w:rPr>
              <w:t>NOTE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 w:rsidR="00D95F9E" w:rsidRPr="00F463CA">
              <w:rPr>
                <w:rFonts w:asciiTheme="majorHAnsi" w:hAnsiTheme="majorHAnsi" w:cstheme="majorHAnsi"/>
                <w:sz w:val="18"/>
                <w:szCs w:val="18"/>
              </w:rPr>
              <w:t xml:space="preserve">This also includes individuals with a faculty appointment at the university who do not have these comparable responsibilities (per </w:t>
            </w:r>
            <w:hyperlink r:id="rId6" w:history="1">
              <w:r w:rsidR="00D95F9E" w:rsidRPr="004B6D4A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HOOP 93</w:t>
              </w:r>
            </w:hyperlink>
            <w:r w:rsidR="00D95F9E" w:rsidRPr="00F463CA">
              <w:rPr>
                <w:rFonts w:asciiTheme="majorHAnsi" w:hAnsiTheme="majorHAnsi" w:cstheme="majorHAnsi"/>
                <w:sz w:val="18"/>
                <w:szCs w:val="18"/>
              </w:rPr>
              <w:t>).</w:t>
            </w:r>
          </w:p>
        </w:tc>
        <w:tc>
          <w:tcPr>
            <w:tcW w:w="3128" w:type="dxa"/>
            <w:tcBorders>
              <w:bottom w:val="single" w:sz="4" w:space="0" w:color="auto"/>
            </w:tcBorders>
          </w:tcPr>
          <w:p w:rsidR="008A1750" w:rsidRPr="004B6D4A" w:rsidRDefault="008A1750" w:rsidP="004B6D4A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4B6D4A">
              <w:rPr>
                <w:rFonts w:asciiTheme="majorHAnsi" w:hAnsiTheme="majorHAnsi" w:cstheme="majorHAnsi"/>
                <w:sz w:val="18"/>
                <w:szCs w:val="18"/>
              </w:rPr>
              <w:t>Understand their own effort commitment(s) and associated salary charged on all applicable sponsored projects</w:t>
            </w:r>
          </w:p>
          <w:p w:rsidR="004B6D4A" w:rsidRDefault="004B6D4A" w:rsidP="004B6D4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8A1750" w:rsidRPr="004B6D4A" w:rsidRDefault="008A1750" w:rsidP="004B6D4A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4B6D4A">
              <w:rPr>
                <w:rFonts w:asciiTheme="majorHAnsi" w:hAnsiTheme="majorHAnsi" w:cstheme="majorHAnsi"/>
                <w:sz w:val="18"/>
                <w:szCs w:val="18"/>
              </w:rPr>
              <w:t xml:space="preserve">Understand the </w:t>
            </w:r>
            <w:r w:rsidR="00336BAA" w:rsidRPr="004B6D4A">
              <w:rPr>
                <w:rFonts w:asciiTheme="majorHAnsi" w:hAnsiTheme="majorHAnsi" w:cstheme="majorHAnsi"/>
                <w:sz w:val="18"/>
                <w:szCs w:val="18"/>
              </w:rPr>
              <w:t xml:space="preserve">effort and salary charged </w:t>
            </w:r>
            <w:r w:rsidR="00F81616">
              <w:rPr>
                <w:rFonts w:asciiTheme="majorHAnsi" w:hAnsiTheme="majorHAnsi" w:cstheme="majorHAnsi"/>
                <w:sz w:val="18"/>
                <w:szCs w:val="18"/>
              </w:rPr>
              <w:t>by</w:t>
            </w:r>
            <w:r w:rsidR="00336BAA" w:rsidRPr="004B6D4A">
              <w:rPr>
                <w:rFonts w:asciiTheme="majorHAnsi" w:hAnsiTheme="majorHAnsi" w:cstheme="majorHAnsi"/>
                <w:sz w:val="18"/>
                <w:szCs w:val="18"/>
              </w:rPr>
              <w:t xml:space="preserve"> all </w:t>
            </w:r>
            <w:r w:rsidR="004F65BA" w:rsidRPr="004B6D4A">
              <w:rPr>
                <w:rFonts w:asciiTheme="majorHAnsi" w:hAnsiTheme="majorHAnsi" w:cstheme="majorHAnsi"/>
                <w:sz w:val="18"/>
                <w:szCs w:val="18"/>
              </w:rPr>
              <w:t>support</w:t>
            </w:r>
            <w:r w:rsidRPr="004B6D4A">
              <w:rPr>
                <w:rFonts w:asciiTheme="majorHAnsi" w:hAnsiTheme="majorHAnsi" w:cstheme="majorHAnsi"/>
                <w:sz w:val="18"/>
                <w:szCs w:val="18"/>
              </w:rPr>
              <w:t xml:space="preserve"> staff </w:t>
            </w:r>
            <w:r w:rsidR="00336BAA" w:rsidRPr="004B6D4A">
              <w:rPr>
                <w:rFonts w:asciiTheme="majorHAnsi" w:hAnsiTheme="majorHAnsi" w:cstheme="majorHAnsi"/>
                <w:sz w:val="18"/>
                <w:szCs w:val="18"/>
              </w:rPr>
              <w:t>for</w:t>
            </w:r>
            <w:r w:rsidRPr="004B6D4A">
              <w:rPr>
                <w:rFonts w:asciiTheme="majorHAnsi" w:hAnsiTheme="majorHAnsi" w:cstheme="majorHAnsi"/>
                <w:sz w:val="18"/>
                <w:szCs w:val="18"/>
              </w:rPr>
              <w:t xml:space="preserve"> applicable sponsored projects </w:t>
            </w:r>
          </w:p>
          <w:p w:rsidR="004B6D4A" w:rsidRDefault="004B6D4A" w:rsidP="004B6D4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5F422A" w:rsidRPr="004B6D4A" w:rsidRDefault="008A1750" w:rsidP="004B6D4A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4B6D4A">
              <w:rPr>
                <w:rFonts w:asciiTheme="majorHAnsi" w:hAnsiTheme="majorHAnsi" w:cstheme="majorHAnsi"/>
                <w:sz w:val="18"/>
                <w:szCs w:val="18"/>
              </w:rPr>
              <w:t xml:space="preserve">Monitor and review salary charges on awards on a routine basis (i.e. at least monthly) with grant administrators and department managers </w:t>
            </w:r>
            <w:r w:rsidR="00F81616">
              <w:rPr>
                <w:rFonts w:asciiTheme="majorHAnsi" w:hAnsiTheme="majorHAnsi" w:cstheme="majorHAnsi"/>
                <w:sz w:val="18"/>
                <w:szCs w:val="18"/>
              </w:rPr>
              <w:t>identifying</w:t>
            </w:r>
            <w:r w:rsidRPr="004B6D4A">
              <w:rPr>
                <w:rFonts w:asciiTheme="majorHAnsi" w:hAnsiTheme="majorHAnsi" w:cstheme="majorHAnsi"/>
                <w:sz w:val="18"/>
                <w:szCs w:val="18"/>
              </w:rPr>
              <w:t xml:space="preserve"> any-effort related changes for administrators to post if needed</w:t>
            </w:r>
          </w:p>
          <w:p w:rsidR="004B6D4A" w:rsidRDefault="004B6D4A" w:rsidP="004B6D4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2F7AFA" w:rsidRPr="004B6D4A" w:rsidRDefault="002F7AFA" w:rsidP="004B6D4A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4B6D4A">
              <w:rPr>
                <w:rFonts w:asciiTheme="majorHAnsi" w:hAnsiTheme="majorHAnsi" w:cstheme="majorHAnsi"/>
                <w:sz w:val="18"/>
                <w:szCs w:val="18"/>
              </w:rPr>
              <w:t>Certify their own effort statement and the effort of support staff on their sponsored projects before the deadline of each effort certification period</w:t>
            </w:r>
          </w:p>
          <w:p w:rsidR="005F422A" w:rsidRPr="00F463CA" w:rsidRDefault="005F422A" w:rsidP="005F422A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58517D" w:rsidRPr="00F463CA" w:rsidRDefault="0058517D" w:rsidP="005F422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463CA">
              <w:rPr>
                <w:rFonts w:asciiTheme="majorHAnsi" w:hAnsiTheme="majorHAnsi" w:cstheme="majorHAnsi"/>
                <w:b/>
                <w:sz w:val="18"/>
                <w:szCs w:val="18"/>
              </w:rPr>
              <w:t>NOTE:</w:t>
            </w:r>
            <w:r w:rsidRPr="00F463C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D95F9E" w:rsidRPr="00F463CA">
              <w:rPr>
                <w:rFonts w:asciiTheme="majorHAnsi" w:hAnsiTheme="majorHAnsi" w:cstheme="majorHAnsi"/>
                <w:sz w:val="18"/>
                <w:szCs w:val="18"/>
              </w:rPr>
              <w:t>Primary Individuals</w:t>
            </w:r>
            <w:r w:rsidRPr="00F463CA">
              <w:rPr>
                <w:rFonts w:asciiTheme="majorHAnsi" w:hAnsiTheme="majorHAnsi" w:cstheme="majorHAnsi"/>
                <w:sz w:val="18"/>
                <w:szCs w:val="18"/>
              </w:rPr>
              <w:t xml:space="preserve"> should notify Effort Coordinators any time there is a significant change in workload such as new or expiring grants, additional non-sponsored responsibilities (committee assignments, departmental leadership roles, additional teaching load, etc.).</w:t>
            </w:r>
          </w:p>
          <w:p w:rsidR="008A1750" w:rsidRPr="00F463CA" w:rsidDel="00A401CB" w:rsidRDefault="008A1750" w:rsidP="0058517D">
            <w:pPr>
              <w:pStyle w:val="ListParagraph"/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12" w:type="dxa"/>
            <w:tcBorders>
              <w:bottom w:val="single" w:sz="4" w:space="0" w:color="auto"/>
            </w:tcBorders>
          </w:tcPr>
          <w:p w:rsidR="002C7848" w:rsidRPr="00F463CA" w:rsidRDefault="00380166" w:rsidP="004F65BA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F463CA">
              <w:rPr>
                <w:rFonts w:asciiTheme="majorHAnsi" w:hAnsiTheme="majorHAnsi" w:cstheme="majorHAnsi"/>
                <w:sz w:val="18"/>
                <w:szCs w:val="18"/>
              </w:rPr>
              <w:t>R</w:t>
            </w:r>
            <w:r w:rsidR="0022215B" w:rsidRPr="00F463CA">
              <w:rPr>
                <w:rFonts w:asciiTheme="majorHAnsi" w:hAnsiTheme="majorHAnsi" w:cstheme="majorHAnsi"/>
                <w:sz w:val="18"/>
                <w:szCs w:val="18"/>
              </w:rPr>
              <w:t xml:space="preserve">eview </w:t>
            </w:r>
            <w:r w:rsidRPr="00F463CA">
              <w:rPr>
                <w:rFonts w:asciiTheme="majorHAnsi" w:hAnsiTheme="majorHAnsi" w:cstheme="majorHAnsi"/>
                <w:sz w:val="18"/>
                <w:szCs w:val="18"/>
              </w:rPr>
              <w:t xml:space="preserve">their </w:t>
            </w:r>
            <w:r w:rsidR="0022215B" w:rsidRPr="00F463CA">
              <w:rPr>
                <w:rFonts w:asciiTheme="majorHAnsi" w:hAnsiTheme="majorHAnsi" w:cstheme="majorHAnsi"/>
                <w:sz w:val="18"/>
                <w:szCs w:val="18"/>
              </w:rPr>
              <w:t>own effort statement</w:t>
            </w:r>
          </w:p>
          <w:p w:rsidR="00380166" w:rsidRPr="00F463CA" w:rsidRDefault="00380166" w:rsidP="00380166">
            <w:pPr>
              <w:pStyle w:val="ListParagraph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5F422A" w:rsidRPr="00F463CA" w:rsidRDefault="002C7848" w:rsidP="005F422A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F463CA">
              <w:rPr>
                <w:rFonts w:asciiTheme="majorHAnsi" w:hAnsiTheme="majorHAnsi" w:cstheme="majorHAnsi"/>
                <w:sz w:val="18"/>
                <w:szCs w:val="18"/>
              </w:rPr>
              <w:t xml:space="preserve">Inform Effort Coordinator if </w:t>
            </w:r>
            <w:r w:rsidR="00380166" w:rsidRPr="00F463CA">
              <w:rPr>
                <w:rFonts w:asciiTheme="majorHAnsi" w:hAnsiTheme="majorHAnsi" w:cstheme="majorHAnsi"/>
                <w:sz w:val="18"/>
                <w:szCs w:val="18"/>
              </w:rPr>
              <w:t xml:space="preserve">their </w:t>
            </w:r>
            <w:r w:rsidRPr="00F463CA">
              <w:rPr>
                <w:rFonts w:asciiTheme="majorHAnsi" w:hAnsiTheme="majorHAnsi" w:cstheme="majorHAnsi"/>
                <w:sz w:val="18"/>
                <w:szCs w:val="18"/>
              </w:rPr>
              <w:t>effort statement does not accurately reflect effort distribution over the period of performance</w:t>
            </w:r>
          </w:p>
          <w:p w:rsidR="005F422A" w:rsidRPr="00F463CA" w:rsidRDefault="005F422A" w:rsidP="005F422A">
            <w:pPr>
              <w:pStyle w:val="ListParagraph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8A1750" w:rsidRPr="00F463CA" w:rsidRDefault="00380166" w:rsidP="005F422A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F463CA">
              <w:rPr>
                <w:rFonts w:asciiTheme="majorHAnsi" w:hAnsiTheme="majorHAnsi" w:cstheme="majorHAnsi"/>
                <w:sz w:val="18"/>
                <w:szCs w:val="18"/>
              </w:rPr>
              <w:t>C</w:t>
            </w:r>
            <w:r w:rsidR="008A1750" w:rsidRPr="00F463CA">
              <w:rPr>
                <w:rFonts w:asciiTheme="majorHAnsi" w:hAnsiTheme="majorHAnsi" w:cstheme="majorHAnsi"/>
                <w:sz w:val="18"/>
                <w:szCs w:val="18"/>
              </w:rPr>
              <w:t>ertif</w:t>
            </w:r>
            <w:r w:rsidRPr="00F463CA"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="008A1750" w:rsidRPr="00F463C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0E0AEA" w:rsidRPr="00F463CA">
              <w:rPr>
                <w:rFonts w:asciiTheme="majorHAnsi" w:hAnsiTheme="majorHAnsi" w:cstheme="majorHAnsi"/>
                <w:sz w:val="18"/>
                <w:szCs w:val="18"/>
              </w:rPr>
              <w:t>their</w:t>
            </w:r>
            <w:r w:rsidR="008A1750" w:rsidRPr="00F463CA">
              <w:rPr>
                <w:rFonts w:asciiTheme="majorHAnsi" w:hAnsiTheme="majorHAnsi" w:cstheme="majorHAnsi"/>
                <w:sz w:val="18"/>
                <w:szCs w:val="18"/>
              </w:rPr>
              <w:t xml:space="preserve"> own effort</w:t>
            </w:r>
            <w:r w:rsidR="0022215B" w:rsidRPr="00F463CA">
              <w:rPr>
                <w:rFonts w:asciiTheme="majorHAnsi" w:hAnsiTheme="majorHAnsi" w:cstheme="majorHAnsi"/>
                <w:sz w:val="18"/>
                <w:szCs w:val="18"/>
              </w:rPr>
              <w:t xml:space="preserve"> statement</w:t>
            </w:r>
          </w:p>
          <w:p w:rsidR="005E7A8B" w:rsidRPr="00F463CA" w:rsidRDefault="005E7A8B" w:rsidP="005E7A8B">
            <w:pPr>
              <w:pStyle w:val="ListParagraph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5E7A8B" w:rsidRPr="00F463CA" w:rsidRDefault="00BE3FA3" w:rsidP="005F422A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F463CA">
              <w:rPr>
                <w:rFonts w:asciiTheme="majorHAnsi" w:hAnsiTheme="majorHAnsi" w:cstheme="majorHAnsi"/>
                <w:sz w:val="18"/>
                <w:szCs w:val="18"/>
              </w:rPr>
              <w:t>Certify Supporting Individual’s payroll percentage as it equates to the effort for each of these individuals on the sponsored projects for which the Primary Individual is responsible and</w:t>
            </w:r>
          </w:p>
          <w:p w:rsidR="005E7A8B" w:rsidRPr="00F463CA" w:rsidRDefault="005E7A8B" w:rsidP="005E7A8B">
            <w:pPr>
              <w:pStyle w:val="ListParagraph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5E7A8B" w:rsidRPr="00F463CA" w:rsidRDefault="005E7A8B" w:rsidP="005F422A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F463CA">
              <w:rPr>
                <w:rFonts w:asciiTheme="majorHAnsi" w:hAnsiTheme="majorHAnsi" w:cstheme="majorHAnsi"/>
                <w:sz w:val="18"/>
                <w:szCs w:val="18"/>
              </w:rPr>
              <w:t>Complete Effort Reporting Training (</w:t>
            </w:r>
            <w:hyperlink r:id="rId7" w:history="1">
              <w:r w:rsidR="00B170AF" w:rsidRPr="0058094A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Learn2Succeed </w:t>
              </w:r>
              <w:r w:rsidR="0058094A" w:rsidRPr="0058094A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Link</w:t>
              </w:r>
            </w:hyperlink>
            <w:r w:rsidRPr="00F463CA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</w:tbl>
    <w:p w:rsidR="00733F75" w:rsidRPr="00F463CA" w:rsidRDefault="00733F75">
      <w:pPr>
        <w:rPr>
          <w:rFonts w:asciiTheme="majorHAnsi" w:hAnsiTheme="majorHAnsi" w:cstheme="majorHAnsi"/>
          <w:sz w:val="18"/>
          <w:szCs w:val="18"/>
        </w:rPr>
      </w:pPr>
      <w:r w:rsidRPr="00F463CA">
        <w:rPr>
          <w:rFonts w:asciiTheme="majorHAnsi" w:hAnsiTheme="majorHAnsi" w:cstheme="majorHAnsi"/>
          <w:sz w:val="18"/>
          <w:szCs w:val="18"/>
        </w:rPr>
        <w:br w:type="page"/>
      </w:r>
    </w:p>
    <w:p w:rsidR="009140BD" w:rsidRPr="00F463CA" w:rsidRDefault="009140BD" w:rsidP="00733F75">
      <w:pPr>
        <w:rPr>
          <w:rFonts w:asciiTheme="majorHAnsi" w:hAnsiTheme="majorHAnsi" w:cstheme="majorHAnsi"/>
          <w:sz w:val="18"/>
          <w:szCs w:val="18"/>
        </w:rPr>
        <w:sectPr w:rsidR="009140BD" w:rsidRPr="00F463CA" w:rsidSect="00336BA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tblpXSpec="center" w:tblpY="1"/>
        <w:tblOverlap w:val="never"/>
        <w:tblW w:w="14395" w:type="dxa"/>
        <w:jc w:val="center"/>
        <w:tblLook w:val="04A0" w:firstRow="1" w:lastRow="0" w:firstColumn="1" w:lastColumn="0" w:noHBand="0" w:noVBand="1"/>
      </w:tblPr>
      <w:tblGrid>
        <w:gridCol w:w="1558"/>
        <w:gridCol w:w="3027"/>
        <w:gridCol w:w="5040"/>
        <w:gridCol w:w="4770"/>
      </w:tblGrid>
      <w:tr w:rsidR="00215009" w:rsidRPr="00F463CA" w:rsidTr="00FD677B">
        <w:trPr>
          <w:trHeight w:val="170"/>
          <w:jc w:val="center"/>
        </w:trPr>
        <w:tc>
          <w:tcPr>
            <w:tcW w:w="1558" w:type="dxa"/>
          </w:tcPr>
          <w:p w:rsidR="00215009" w:rsidRPr="00F463CA" w:rsidRDefault="00215009" w:rsidP="00FD677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463CA">
              <w:rPr>
                <w:rFonts w:asciiTheme="majorHAnsi" w:hAnsiTheme="majorHAnsi" w:cstheme="majorHAnsi"/>
                <w:b/>
                <w:sz w:val="18"/>
                <w:szCs w:val="18"/>
              </w:rPr>
              <w:lastRenderedPageBreak/>
              <w:t>Role</w:t>
            </w:r>
          </w:p>
        </w:tc>
        <w:tc>
          <w:tcPr>
            <w:tcW w:w="3027" w:type="dxa"/>
          </w:tcPr>
          <w:p w:rsidR="00215009" w:rsidRPr="00F463CA" w:rsidRDefault="00215009" w:rsidP="00FD677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463CA">
              <w:rPr>
                <w:rFonts w:asciiTheme="majorHAnsi" w:hAnsiTheme="majorHAnsi" w:cstheme="majorHAnsi"/>
                <w:b/>
                <w:sz w:val="18"/>
                <w:szCs w:val="18"/>
              </w:rPr>
              <w:t>Role Description</w:t>
            </w:r>
          </w:p>
        </w:tc>
        <w:tc>
          <w:tcPr>
            <w:tcW w:w="5040" w:type="dxa"/>
          </w:tcPr>
          <w:p w:rsidR="00215009" w:rsidRPr="00F463CA" w:rsidRDefault="00691E3D" w:rsidP="00FD677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463CA">
              <w:rPr>
                <w:rFonts w:asciiTheme="majorHAnsi" w:hAnsiTheme="majorHAnsi" w:cstheme="majorHAnsi"/>
                <w:b/>
                <w:sz w:val="18"/>
                <w:szCs w:val="18"/>
              </w:rPr>
              <w:t>Responsibility</w:t>
            </w:r>
          </w:p>
        </w:tc>
        <w:tc>
          <w:tcPr>
            <w:tcW w:w="4770" w:type="dxa"/>
          </w:tcPr>
          <w:p w:rsidR="00215009" w:rsidRPr="00F463CA" w:rsidRDefault="00140634" w:rsidP="00FD677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463CA">
              <w:rPr>
                <w:rFonts w:asciiTheme="majorHAnsi" w:hAnsiTheme="majorHAnsi" w:cstheme="majorHAnsi"/>
                <w:b/>
                <w:sz w:val="18"/>
                <w:szCs w:val="18"/>
              </w:rPr>
              <w:t>Tasks to Complete</w:t>
            </w:r>
          </w:p>
        </w:tc>
      </w:tr>
      <w:tr w:rsidR="00733F75" w:rsidRPr="00F463CA" w:rsidTr="00FD677B">
        <w:trPr>
          <w:trHeight w:val="10298"/>
          <w:jc w:val="center"/>
        </w:trPr>
        <w:tc>
          <w:tcPr>
            <w:tcW w:w="1558" w:type="dxa"/>
          </w:tcPr>
          <w:p w:rsidR="0006543C" w:rsidRPr="00F463CA" w:rsidRDefault="00733F75" w:rsidP="00FD677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463CA">
              <w:rPr>
                <w:rFonts w:asciiTheme="majorHAnsi" w:hAnsiTheme="majorHAnsi" w:cstheme="majorHAnsi"/>
                <w:sz w:val="18"/>
                <w:szCs w:val="18"/>
              </w:rPr>
              <w:t>Primary Effort Coordinator</w:t>
            </w:r>
            <w:r w:rsidR="0006543C" w:rsidRPr="00F463CA">
              <w:rPr>
                <w:rFonts w:asciiTheme="majorHAnsi" w:hAnsiTheme="majorHAnsi" w:cstheme="majorHAnsi"/>
                <w:sz w:val="18"/>
                <w:szCs w:val="18"/>
              </w:rPr>
              <w:t>s</w:t>
            </w:r>
          </w:p>
        </w:tc>
        <w:tc>
          <w:tcPr>
            <w:tcW w:w="3027" w:type="dxa"/>
          </w:tcPr>
          <w:p w:rsidR="00733F75" w:rsidRPr="008B544F" w:rsidRDefault="00733F75" w:rsidP="00FD677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B544F">
              <w:rPr>
                <w:rFonts w:asciiTheme="majorHAnsi" w:hAnsiTheme="majorHAnsi" w:cstheme="majorHAnsi"/>
                <w:sz w:val="18"/>
                <w:szCs w:val="18"/>
              </w:rPr>
              <w:t xml:space="preserve">Individuals in the department who are responsible for all effort reporting within their designated departments.  </w:t>
            </w:r>
          </w:p>
          <w:p w:rsidR="00733F75" w:rsidRPr="008B544F" w:rsidRDefault="00733F75" w:rsidP="00FD677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33F75" w:rsidRPr="008B544F" w:rsidRDefault="00733F75" w:rsidP="00FD677B">
            <w:pPr>
              <w:ind w:right="-144"/>
              <w:rPr>
                <w:rFonts w:asciiTheme="majorHAnsi" w:hAnsiTheme="majorHAnsi" w:cstheme="majorHAnsi"/>
                <w:sz w:val="18"/>
                <w:szCs w:val="18"/>
              </w:rPr>
            </w:pPr>
            <w:r w:rsidRPr="008B544F">
              <w:rPr>
                <w:rFonts w:asciiTheme="majorHAnsi" w:hAnsiTheme="majorHAnsi" w:cstheme="majorHAnsi"/>
                <w:b/>
                <w:sz w:val="18"/>
                <w:szCs w:val="18"/>
              </w:rPr>
              <w:t>NOTE:</w:t>
            </w:r>
            <w:r w:rsidRPr="008B544F">
              <w:rPr>
                <w:rFonts w:asciiTheme="majorHAnsi" w:hAnsiTheme="majorHAnsi" w:cstheme="majorHAnsi"/>
                <w:sz w:val="18"/>
                <w:szCs w:val="18"/>
              </w:rPr>
              <w:t xml:space="preserve"> There can be ONLY one Primary Effort Coordinator </w:t>
            </w:r>
            <w:r w:rsidR="002F4FA2" w:rsidRPr="008B544F">
              <w:rPr>
                <w:rFonts w:asciiTheme="majorHAnsi" w:hAnsiTheme="majorHAnsi" w:cstheme="majorHAnsi"/>
                <w:sz w:val="18"/>
                <w:szCs w:val="18"/>
              </w:rPr>
              <w:t xml:space="preserve">(PEC) </w:t>
            </w:r>
            <w:r w:rsidRPr="008B544F">
              <w:rPr>
                <w:rFonts w:asciiTheme="majorHAnsi" w:hAnsiTheme="majorHAnsi" w:cstheme="majorHAnsi"/>
                <w:sz w:val="18"/>
                <w:szCs w:val="18"/>
              </w:rPr>
              <w:t xml:space="preserve">for a department.  However, the Primary Effort Coordinator can identify a backup Primary Effort Coordinator when necessary.  </w:t>
            </w:r>
            <w:r w:rsidR="00E66F50" w:rsidRPr="008B544F">
              <w:rPr>
                <w:rFonts w:asciiTheme="majorHAnsi" w:hAnsiTheme="majorHAnsi" w:cstheme="majorHAnsi"/>
                <w:sz w:val="18"/>
                <w:szCs w:val="18"/>
              </w:rPr>
              <w:t xml:space="preserve">To assign a back-up, the PEC will complete an </w:t>
            </w:r>
            <w:hyperlink r:id="rId8" w:history="1">
              <w:r w:rsidR="00E66F50" w:rsidRPr="008B544F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ECC access application</w:t>
              </w:r>
            </w:hyperlink>
            <w:r w:rsidR="00E66F50" w:rsidRPr="008B544F">
              <w:rPr>
                <w:rFonts w:asciiTheme="majorHAnsi" w:hAnsiTheme="majorHAnsi" w:cstheme="majorHAnsi"/>
                <w:sz w:val="18"/>
                <w:szCs w:val="18"/>
              </w:rPr>
              <w:t xml:space="preserve"> for the individual</w:t>
            </w:r>
            <w:r w:rsidR="00E116F7" w:rsidRPr="008B544F">
              <w:rPr>
                <w:rFonts w:asciiTheme="majorHAnsi" w:hAnsiTheme="majorHAnsi" w:cstheme="majorHAnsi"/>
                <w:sz w:val="18"/>
                <w:szCs w:val="18"/>
              </w:rPr>
              <w:t xml:space="preserve"> and submit the application to (</w:t>
            </w:r>
            <w:r w:rsidR="00E116F7" w:rsidRPr="008B544F">
              <w:rPr>
                <w:rFonts w:asciiTheme="majorHAnsi" w:hAnsiTheme="majorHAnsi" w:cstheme="majorHAnsi"/>
                <w:b/>
                <w:color w:val="C45911" w:themeColor="accent2" w:themeShade="BF"/>
                <w:sz w:val="18"/>
                <w:szCs w:val="18"/>
              </w:rPr>
              <w:t>effort@uth.tmc.edu</w:t>
            </w:r>
            <w:r w:rsidR="00E116F7" w:rsidRPr="008B544F">
              <w:rPr>
                <w:rFonts w:asciiTheme="majorHAnsi" w:hAnsiTheme="majorHAnsi" w:cstheme="majorHAnsi"/>
                <w:sz w:val="18"/>
                <w:szCs w:val="18"/>
              </w:rPr>
              <w:t>).</w:t>
            </w:r>
          </w:p>
          <w:p w:rsidR="00B13A1C" w:rsidRPr="008B544F" w:rsidRDefault="00B13A1C" w:rsidP="00FD677B">
            <w:pPr>
              <w:ind w:right="-144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13A1C" w:rsidRPr="008B544F" w:rsidRDefault="00B13A1C" w:rsidP="00FD677B">
            <w:pPr>
              <w:ind w:right="-144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13A1C" w:rsidRPr="008B544F" w:rsidRDefault="00B13A1C" w:rsidP="00FD677B">
            <w:pPr>
              <w:ind w:right="-144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040" w:type="dxa"/>
          </w:tcPr>
          <w:p w:rsidR="00E16CA2" w:rsidRPr="008B544F" w:rsidRDefault="00C47DFF" w:rsidP="00B13A1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B544F">
              <w:rPr>
                <w:rFonts w:asciiTheme="majorHAnsi" w:hAnsiTheme="majorHAnsi" w:cstheme="majorHAnsi"/>
                <w:b/>
                <w:sz w:val="18"/>
                <w:szCs w:val="18"/>
              </w:rPr>
              <w:t>Routinely (at least weekly)</w:t>
            </w:r>
          </w:p>
          <w:p w:rsidR="00ED47EB" w:rsidRPr="008B544F" w:rsidRDefault="00ED47EB" w:rsidP="00FD677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8B544F">
              <w:rPr>
                <w:rFonts w:asciiTheme="majorHAnsi" w:hAnsiTheme="majorHAnsi" w:cstheme="majorHAnsi"/>
                <w:sz w:val="18"/>
                <w:szCs w:val="18"/>
              </w:rPr>
              <w:t>Understand and apply HOOP Policy 93</w:t>
            </w:r>
          </w:p>
          <w:p w:rsidR="004623BA" w:rsidRPr="008B544F" w:rsidRDefault="008A1DA7" w:rsidP="00FD677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8B544F">
              <w:rPr>
                <w:rFonts w:asciiTheme="majorHAnsi" w:hAnsiTheme="majorHAnsi" w:cstheme="majorHAnsi"/>
                <w:sz w:val="18"/>
                <w:szCs w:val="18"/>
              </w:rPr>
              <w:t xml:space="preserve">Remain </w:t>
            </w:r>
            <w:r w:rsidR="00733F75" w:rsidRPr="008B544F">
              <w:rPr>
                <w:rFonts w:asciiTheme="majorHAnsi" w:hAnsiTheme="majorHAnsi" w:cstheme="majorHAnsi"/>
                <w:sz w:val="18"/>
                <w:szCs w:val="18"/>
              </w:rPr>
              <w:t xml:space="preserve">updated on all individuals with the role </w:t>
            </w:r>
            <w:r w:rsidR="00C47DFF" w:rsidRPr="008B544F">
              <w:rPr>
                <w:rFonts w:asciiTheme="majorHAnsi" w:hAnsiTheme="majorHAnsi" w:cstheme="majorHAnsi"/>
                <w:sz w:val="18"/>
                <w:szCs w:val="18"/>
              </w:rPr>
              <w:t xml:space="preserve">of </w:t>
            </w:r>
            <w:r w:rsidR="00733F75" w:rsidRPr="008B544F">
              <w:rPr>
                <w:rFonts w:asciiTheme="majorHAnsi" w:hAnsiTheme="majorHAnsi" w:cstheme="majorHAnsi"/>
                <w:sz w:val="18"/>
                <w:szCs w:val="18"/>
              </w:rPr>
              <w:t>Primary</w:t>
            </w:r>
            <w:r w:rsidR="00C47DFF" w:rsidRPr="008B544F">
              <w:rPr>
                <w:rFonts w:asciiTheme="majorHAnsi" w:hAnsiTheme="majorHAnsi" w:cstheme="majorHAnsi"/>
                <w:sz w:val="18"/>
                <w:szCs w:val="18"/>
              </w:rPr>
              <w:t xml:space="preserve"> Individual</w:t>
            </w:r>
            <w:r w:rsidR="00733F75" w:rsidRPr="008B544F">
              <w:rPr>
                <w:rFonts w:asciiTheme="majorHAnsi" w:hAnsiTheme="majorHAnsi" w:cstheme="majorHAnsi"/>
                <w:sz w:val="18"/>
                <w:szCs w:val="18"/>
              </w:rPr>
              <w:t xml:space="preserve"> and Supporting Individual in their department(s). </w:t>
            </w:r>
          </w:p>
          <w:p w:rsidR="00733F75" w:rsidRPr="008B544F" w:rsidRDefault="004623BA" w:rsidP="00FD677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8B544F">
              <w:rPr>
                <w:rFonts w:asciiTheme="majorHAnsi" w:hAnsiTheme="majorHAnsi" w:cstheme="majorHAnsi"/>
                <w:sz w:val="18"/>
                <w:szCs w:val="18"/>
              </w:rPr>
              <w:t xml:space="preserve">Monitor </w:t>
            </w:r>
            <w:r w:rsidR="00733F75" w:rsidRPr="008B544F">
              <w:rPr>
                <w:rFonts w:asciiTheme="majorHAnsi" w:hAnsiTheme="majorHAnsi" w:cstheme="majorHAnsi"/>
                <w:sz w:val="18"/>
                <w:szCs w:val="18"/>
              </w:rPr>
              <w:t>and track effort commitment, salary distribution and cost sharing on all sponsored projects</w:t>
            </w:r>
            <w:r w:rsidR="00BB1828" w:rsidRPr="008B544F">
              <w:rPr>
                <w:rFonts w:asciiTheme="majorHAnsi" w:hAnsiTheme="majorHAnsi" w:cstheme="majorHAnsi"/>
                <w:sz w:val="18"/>
                <w:szCs w:val="18"/>
              </w:rPr>
              <w:t xml:space="preserve"> for their department.</w:t>
            </w:r>
          </w:p>
          <w:p w:rsidR="00733F75" w:rsidRPr="008B544F" w:rsidRDefault="00C47DFF" w:rsidP="00FD677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8B544F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r w:rsidR="00733F75" w:rsidRPr="008B544F">
              <w:rPr>
                <w:rFonts w:asciiTheme="majorHAnsi" w:hAnsiTheme="majorHAnsi" w:cstheme="majorHAnsi"/>
                <w:sz w:val="18"/>
                <w:szCs w:val="18"/>
              </w:rPr>
              <w:t xml:space="preserve">dentify </w:t>
            </w:r>
            <w:r w:rsidRPr="008B544F">
              <w:rPr>
                <w:rFonts w:asciiTheme="majorHAnsi" w:hAnsiTheme="majorHAnsi" w:cstheme="majorHAnsi"/>
                <w:sz w:val="18"/>
                <w:szCs w:val="18"/>
              </w:rPr>
              <w:t xml:space="preserve">and track </w:t>
            </w:r>
            <w:r w:rsidR="00733F75" w:rsidRPr="008B544F">
              <w:rPr>
                <w:rFonts w:asciiTheme="majorHAnsi" w:hAnsiTheme="majorHAnsi" w:cstheme="majorHAnsi"/>
                <w:sz w:val="18"/>
                <w:szCs w:val="18"/>
              </w:rPr>
              <w:t>all individual’s w</w:t>
            </w:r>
            <w:r w:rsidRPr="008B544F">
              <w:rPr>
                <w:rFonts w:asciiTheme="majorHAnsi" w:hAnsiTheme="majorHAnsi" w:cstheme="majorHAnsi"/>
                <w:sz w:val="18"/>
                <w:szCs w:val="18"/>
              </w:rPr>
              <w:t>hose</w:t>
            </w:r>
            <w:r w:rsidR="00733F75" w:rsidRPr="008B544F">
              <w:rPr>
                <w:rFonts w:asciiTheme="majorHAnsi" w:hAnsiTheme="majorHAnsi" w:cstheme="majorHAnsi"/>
                <w:sz w:val="18"/>
                <w:szCs w:val="18"/>
              </w:rPr>
              <w:t xml:space="preserve"> Institutional Base Salary</w:t>
            </w:r>
            <w:r w:rsidRPr="008B544F">
              <w:rPr>
                <w:rFonts w:asciiTheme="majorHAnsi" w:hAnsiTheme="majorHAnsi" w:cstheme="majorHAnsi"/>
                <w:sz w:val="18"/>
                <w:szCs w:val="18"/>
              </w:rPr>
              <w:t xml:space="preserve"> is</w:t>
            </w:r>
            <w:r w:rsidR="00733F75" w:rsidRPr="008B544F">
              <w:rPr>
                <w:rFonts w:asciiTheme="majorHAnsi" w:hAnsiTheme="majorHAnsi" w:cstheme="majorHAnsi"/>
                <w:sz w:val="18"/>
                <w:szCs w:val="18"/>
              </w:rPr>
              <w:t xml:space="preserve"> greater than the Sponsor</w:t>
            </w:r>
            <w:r w:rsidRPr="008B544F">
              <w:rPr>
                <w:rFonts w:asciiTheme="majorHAnsi" w:hAnsiTheme="majorHAnsi" w:cstheme="majorHAnsi"/>
                <w:sz w:val="18"/>
                <w:szCs w:val="18"/>
              </w:rPr>
              <w:t>’s</w:t>
            </w:r>
            <w:r w:rsidR="00733F75" w:rsidRPr="008B544F">
              <w:rPr>
                <w:rFonts w:asciiTheme="majorHAnsi" w:hAnsiTheme="majorHAnsi" w:cstheme="majorHAnsi"/>
                <w:sz w:val="18"/>
                <w:szCs w:val="18"/>
              </w:rPr>
              <w:t xml:space="preserve"> allowed salary cap (i.e. </w:t>
            </w:r>
            <w:hyperlink r:id="rId9" w:history="1">
              <w:r w:rsidR="00733F75" w:rsidRPr="00C2021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NIH</w:t>
              </w:r>
            </w:hyperlink>
            <w:r w:rsidR="00733F75" w:rsidRPr="008B544F">
              <w:rPr>
                <w:rFonts w:asciiTheme="majorHAnsi" w:hAnsiTheme="majorHAnsi" w:cstheme="majorHAnsi"/>
                <w:sz w:val="18"/>
                <w:szCs w:val="18"/>
              </w:rPr>
              <w:t>, CPRIT</w:t>
            </w:r>
            <w:r w:rsidR="0098787F" w:rsidRPr="008B544F">
              <w:rPr>
                <w:rFonts w:asciiTheme="majorHAnsi" w:hAnsiTheme="majorHAnsi" w:cstheme="majorHAnsi"/>
                <w:sz w:val="18"/>
                <w:szCs w:val="18"/>
              </w:rPr>
              <w:t>, etc.</w:t>
            </w:r>
            <w:r w:rsidR="00733F75" w:rsidRPr="008B544F">
              <w:rPr>
                <w:rFonts w:asciiTheme="majorHAnsi" w:hAnsiTheme="majorHAnsi" w:cstheme="majorHAnsi"/>
                <w:sz w:val="18"/>
                <w:szCs w:val="18"/>
              </w:rPr>
              <w:t>).</w:t>
            </w:r>
          </w:p>
          <w:p w:rsidR="00733F75" w:rsidRPr="008B544F" w:rsidRDefault="00733F75" w:rsidP="00FD677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8B544F">
              <w:rPr>
                <w:rFonts w:asciiTheme="majorHAnsi" w:hAnsiTheme="majorHAnsi" w:cstheme="majorHAnsi"/>
                <w:sz w:val="18"/>
                <w:szCs w:val="18"/>
              </w:rPr>
              <w:t xml:space="preserve">Monitor and </w:t>
            </w:r>
            <w:r w:rsidR="00C47DFF" w:rsidRPr="008B544F">
              <w:rPr>
                <w:rFonts w:asciiTheme="majorHAnsi" w:hAnsiTheme="majorHAnsi" w:cstheme="majorHAnsi"/>
                <w:b/>
                <w:sz w:val="18"/>
                <w:szCs w:val="18"/>
              </w:rPr>
              <w:t>approve</w:t>
            </w:r>
            <w:r w:rsidRPr="008B544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Pr="008B544F">
              <w:rPr>
                <w:rFonts w:asciiTheme="majorHAnsi" w:hAnsiTheme="majorHAnsi" w:cstheme="majorHAnsi"/>
                <w:sz w:val="18"/>
                <w:szCs w:val="18"/>
              </w:rPr>
              <w:t xml:space="preserve">salary </w:t>
            </w:r>
            <w:r w:rsidR="00C47DFF" w:rsidRPr="008B544F">
              <w:rPr>
                <w:rFonts w:asciiTheme="majorHAnsi" w:hAnsiTheme="majorHAnsi" w:cstheme="majorHAnsi"/>
                <w:sz w:val="18"/>
                <w:szCs w:val="18"/>
              </w:rPr>
              <w:t xml:space="preserve">distribution charges </w:t>
            </w:r>
            <w:r w:rsidRPr="008B544F">
              <w:rPr>
                <w:rFonts w:asciiTheme="majorHAnsi" w:hAnsiTheme="majorHAnsi" w:cstheme="majorHAnsi"/>
                <w:sz w:val="18"/>
                <w:szCs w:val="18"/>
              </w:rPr>
              <w:t xml:space="preserve">on </w:t>
            </w:r>
            <w:r w:rsidR="00C47DFF" w:rsidRPr="008B544F">
              <w:rPr>
                <w:rFonts w:asciiTheme="majorHAnsi" w:hAnsiTheme="majorHAnsi" w:cstheme="majorHAnsi"/>
                <w:sz w:val="18"/>
                <w:szCs w:val="18"/>
              </w:rPr>
              <w:t xml:space="preserve">all sponsored projects. </w:t>
            </w:r>
            <w:r w:rsidRPr="008B544F">
              <w:rPr>
                <w:rFonts w:asciiTheme="majorHAnsi" w:hAnsiTheme="majorHAnsi" w:cstheme="majorHAnsi"/>
                <w:sz w:val="18"/>
                <w:szCs w:val="18"/>
              </w:rPr>
              <w:t>This should include approval of any changes to salary based on effort commitment.</w:t>
            </w:r>
          </w:p>
          <w:p w:rsidR="00B704AC" w:rsidRPr="008B544F" w:rsidRDefault="00733F75" w:rsidP="00FD677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8B544F">
              <w:rPr>
                <w:rFonts w:asciiTheme="majorHAnsi" w:hAnsiTheme="majorHAnsi" w:cstheme="majorHAnsi"/>
                <w:sz w:val="18"/>
                <w:szCs w:val="18"/>
              </w:rPr>
              <w:t xml:space="preserve">Review salary charges with PI/faculty member and post any salary distribution updates and/or corrections in a timely manner </w:t>
            </w:r>
          </w:p>
          <w:p w:rsidR="00C47DFF" w:rsidRPr="008B544F" w:rsidRDefault="00C47DFF" w:rsidP="00FD677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B544F">
              <w:rPr>
                <w:rFonts w:asciiTheme="majorHAnsi" w:hAnsiTheme="majorHAnsi" w:cstheme="majorHAnsi"/>
                <w:b/>
                <w:sz w:val="18"/>
                <w:szCs w:val="18"/>
              </w:rPr>
              <w:t>Pre-Review Period</w:t>
            </w:r>
          </w:p>
          <w:p w:rsidR="00E87C32" w:rsidRPr="00E87C32" w:rsidRDefault="00E87C32" w:rsidP="00E87C3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15BBF" w:rsidRPr="008B544F" w:rsidRDefault="00715BBF" w:rsidP="00FD677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8B544F">
              <w:rPr>
                <w:rFonts w:asciiTheme="majorHAnsi" w:hAnsiTheme="majorHAnsi" w:cstheme="majorHAnsi"/>
                <w:sz w:val="18"/>
                <w:szCs w:val="18"/>
              </w:rPr>
              <w:t xml:space="preserve">Review </w:t>
            </w:r>
            <w:r w:rsidR="00ED47EB" w:rsidRPr="008B544F">
              <w:rPr>
                <w:rFonts w:asciiTheme="majorHAnsi" w:hAnsiTheme="majorHAnsi" w:cstheme="majorHAnsi"/>
                <w:sz w:val="18"/>
                <w:szCs w:val="18"/>
              </w:rPr>
              <w:t xml:space="preserve">the </w:t>
            </w:r>
            <w:r w:rsidRPr="008B544F">
              <w:rPr>
                <w:rFonts w:asciiTheme="majorHAnsi" w:hAnsiTheme="majorHAnsi" w:cstheme="majorHAnsi"/>
                <w:sz w:val="18"/>
                <w:szCs w:val="18"/>
              </w:rPr>
              <w:t xml:space="preserve">Effort Statement for </w:t>
            </w:r>
            <w:r w:rsidR="00ED47EB" w:rsidRPr="008B544F">
              <w:rPr>
                <w:rFonts w:asciiTheme="majorHAnsi" w:hAnsiTheme="majorHAnsi" w:cstheme="majorHAnsi"/>
                <w:sz w:val="18"/>
                <w:szCs w:val="18"/>
              </w:rPr>
              <w:t>EACH</w:t>
            </w:r>
            <w:r w:rsidRPr="008B544F">
              <w:rPr>
                <w:rFonts w:asciiTheme="majorHAnsi" w:hAnsiTheme="majorHAnsi" w:cstheme="majorHAnsi"/>
                <w:sz w:val="18"/>
                <w:szCs w:val="18"/>
              </w:rPr>
              <w:t xml:space="preserve"> Primary Individual in their department</w:t>
            </w:r>
            <w:r w:rsidR="00465AA8" w:rsidRPr="008B544F">
              <w:rPr>
                <w:rFonts w:asciiTheme="majorHAnsi" w:hAnsiTheme="majorHAnsi" w:cstheme="majorHAnsi"/>
                <w:sz w:val="18"/>
                <w:szCs w:val="18"/>
              </w:rPr>
              <w:t xml:space="preserve"> to e</w:t>
            </w:r>
            <w:r w:rsidRPr="008B544F">
              <w:rPr>
                <w:rFonts w:asciiTheme="majorHAnsi" w:hAnsiTheme="majorHAnsi" w:cstheme="majorHAnsi"/>
                <w:sz w:val="18"/>
                <w:szCs w:val="18"/>
              </w:rPr>
              <w:t xml:space="preserve">nsure Effort Commitment, Cost Share and Salary Distribution are correct </w:t>
            </w:r>
          </w:p>
          <w:p w:rsidR="00465AA8" w:rsidRDefault="00465AA8" w:rsidP="00FD677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8B544F">
              <w:rPr>
                <w:rFonts w:asciiTheme="majorHAnsi" w:hAnsiTheme="majorHAnsi" w:cstheme="majorHAnsi"/>
                <w:sz w:val="18"/>
                <w:szCs w:val="18"/>
              </w:rPr>
              <w:t xml:space="preserve">Review </w:t>
            </w:r>
            <w:r w:rsidR="00ED47EB" w:rsidRPr="008B544F">
              <w:rPr>
                <w:rFonts w:asciiTheme="majorHAnsi" w:hAnsiTheme="majorHAnsi" w:cstheme="majorHAnsi"/>
                <w:sz w:val="18"/>
                <w:szCs w:val="18"/>
              </w:rPr>
              <w:t>the Project S</w:t>
            </w:r>
            <w:r w:rsidRPr="008B544F">
              <w:rPr>
                <w:rFonts w:asciiTheme="majorHAnsi" w:hAnsiTheme="majorHAnsi" w:cstheme="majorHAnsi"/>
                <w:sz w:val="18"/>
                <w:szCs w:val="18"/>
              </w:rPr>
              <w:t xml:space="preserve">tatement for </w:t>
            </w:r>
            <w:r w:rsidR="00ED47EB" w:rsidRPr="008B544F">
              <w:rPr>
                <w:rFonts w:asciiTheme="majorHAnsi" w:hAnsiTheme="majorHAnsi" w:cstheme="majorHAnsi"/>
                <w:sz w:val="18"/>
                <w:szCs w:val="18"/>
              </w:rPr>
              <w:t>EACH</w:t>
            </w:r>
            <w:r w:rsidRPr="008B544F">
              <w:rPr>
                <w:rFonts w:asciiTheme="majorHAnsi" w:hAnsiTheme="majorHAnsi" w:cstheme="majorHAnsi"/>
                <w:sz w:val="18"/>
                <w:szCs w:val="18"/>
              </w:rPr>
              <w:t xml:space="preserve"> Supporting Individual in their department to ensure </w:t>
            </w:r>
            <w:r w:rsidR="00ED47EB" w:rsidRPr="008B544F">
              <w:rPr>
                <w:rFonts w:asciiTheme="majorHAnsi" w:hAnsiTheme="majorHAnsi" w:cstheme="majorHAnsi"/>
                <w:sz w:val="18"/>
                <w:szCs w:val="18"/>
              </w:rPr>
              <w:t>s</w:t>
            </w:r>
            <w:r w:rsidRPr="008B544F">
              <w:rPr>
                <w:rFonts w:asciiTheme="majorHAnsi" w:hAnsiTheme="majorHAnsi" w:cstheme="majorHAnsi"/>
                <w:sz w:val="18"/>
                <w:szCs w:val="18"/>
              </w:rPr>
              <w:t xml:space="preserve">alary Distribution </w:t>
            </w:r>
            <w:r w:rsidR="00ED47EB" w:rsidRPr="008B544F">
              <w:rPr>
                <w:rFonts w:asciiTheme="majorHAnsi" w:hAnsiTheme="majorHAnsi" w:cstheme="majorHAnsi"/>
                <w:sz w:val="18"/>
                <w:szCs w:val="18"/>
              </w:rPr>
              <w:t xml:space="preserve">is </w:t>
            </w:r>
            <w:r w:rsidRPr="008B544F">
              <w:rPr>
                <w:rFonts w:asciiTheme="majorHAnsi" w:hAnsiTheme="majorHAnsi" w:cstheme="majorHAnsi"/>
                <w:sz w:val="18"/>
                <w:szCs w:val="18"/>
              </w:rPr>
              <w:t xml:space="preserve">correct </w:t>
            </w:r>
          </w:p>
          <w:p w:rsidR="00E87C32" w:rsidRPr="008B544F" w:rsidRDefault="00E87C32" w:rsidP="00FD677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For more details, please view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our </w:t>
            </w:r>
            <w:hyperlink r:id="rId10" w:history="1">
              <w:r w:rsidRPr="00E87C32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Pre-Review Guide</w:t>
              </w:r>
            </w:hyperlink>
          </w:p>
          <w:p w:rsidR="00465AA8" w:rsidRPr="008B544F" w:rsidRDefault="00465AA8" w:rsidP="00FD677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C47DFF" w:rsidRPr="008B544F" w:rsidRDefault="00C47DFF" w:rsidP="00FD677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B544F">
              <w:rPr>
                <w:rFonts w:asciiTheme="majorHAnsi" w:hAnsiTheme="majorHAnsi" w:cstheme="majorHAnsi"/>
                <w:b/>
                <w:sz w:val="18"/>
                <w:szCs w:val="18"/>
              </w:rPr>
              <w:t>During Effort Period</w:t>
            </w:r>
          </w:p>
          <w:p w:rsidR="00465AA8" w:rsidRPr="008B544F" w:rsidRDefault="00465AA8" w:rsidP="00FD677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C47DFF" w:rsidRPr="008B544F" w:rsidRDefault="00C47DFF" w:rsidP="00FD677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8B544F">
              <w:rPr>
                <w:rFonts w:asciiTheme="majorHAnsi" w:hAnsiTheme="majorHAnsi" w:cstheme="majorHAnsi"/>
                <w:sz w:val="18"/>
                <w:szCs w:val="18"/>
              </w:rPr>
              <w:t xml:space="preserve">Ensure salary aligns with effort certification </w:t>
            </w:r>
            <w:r w:rsidR="00715BBF" w:rsidRPr="008B544F">
              <w:rPr>
                <w:rFonts w:asciiTheme="majorHAnsi" w:hAnsiTheme="majorHAnsi" w:cstheme="majorHAnsi"/>
                <w:sz w:val="18"/>
                <w:szCs w:val="18"/>
              </w:rPr>
              <w:t>as</w:t>
            </w:r>
            <w:r w:rsidRPr="008B544F">
              <w:rPr>
                <w:rFonts w:asciiTheme="majorHAnsi" w:hAnsiTheme="majorHAnsi" w:cstheme="majorHAnsi"/>
                <w:sz w:val="18"/>
                <w:szCs w:val="18"/>
              </w:rPr>
              <w:t xml:space="preserve"> the effort </w:t>
            </w:r>
            <w:r w:rsidR="00715BBF" w:rsidRPr="008B544F">
              <w:rPr>
                <w:rFonts w:asciiTheme="majorHAnsi" w:hAnsiTheme="majorHAnsi" w:cstheme="majorHAnsi"/>
                <w:sz w:val="18"/>
                <w:szCs w:val="18"/>
              </w:rPr>
              <w:t>statements are certified</w:t>
            </w:r>
          </w:p>
          <w:p w:rsidR="008C45EB" w:rsidRPr="008B544F" w:rsidRDefault="008C45EB" w:rsidP="00FD677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8B544F">
              <w:rPr>
                <w:rFonts w:asciiTheme="majorHAnsi" w:hAnsiTheme="majorHAnsi" w:cstheme="majorHAnsi"/>
                <w:sz w:val="18"/>
                <w:szCs w:val="18"/>
              </w:rPr>
              <w:t>Ensure effort certification is complete on time</w:t>
            </w:r>
          </w:p>
          <w:p w:rsidR="00C47DFF" w:rsidRPr="008B544F" w:rsidRDefault="00C47DFF" w:rsidP="00FD677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8B544F">
              <w:rPr>
                <w:rFonts w:asciiTheme="majorHAnsi" w:hAnsiTheme="majorHAnsi" w:cstheme="majorHAnsi"/>
                <w:sz w:val="18"/>
                <w:szCs w:val="18"/>
              </w:rPr>
              <w:t xml:space="preserve">Review and process effort certification </w:t>
            </w:r>
            <w:r w:rsidR="008C45EB" w:rsidRPr="008B544F">
              <w:rPr>
                <w:rFonts w:asciiTheme="majorHAnsi" w:hAnsiTheme="majorHAnsi" w:cstheme="majorHAnsi"/>
                <w:sz w:val="18"/>
                <w:szCs w:val="18"/>
              </w:rPr>
              <w:t>Statemen</w:t>
            </w:r>
            <w:r w:rsidRPr="008B544F">
              <w:rPr>
                <w:rFonts w:asciiTheme="majorHAnsi" w:hAnsiTheme="majorHAnsi" w:cstheme="majorHAnsi"/>
                <w:sz w:val="18"/>
                <w:szCs w:val="18"/>
              </w:rPr>
              <w:t xml:space="preserve">ts </w:t>
            </w:r>
            <w:r w:rsidR="00715BBF" w:rsidRPr="008B544F">
              <w:rPr>
                <w:rFonts w:asciiTheme="majorHAnsi" w:hAnsiTheme="majorHAnsi" w:cstheme="majorHAnsi"/>
                <w:sz w:val="18"/>
                <w:szCs w:val="18"/>
              </w:rPr>
              <w:t>in a timely manner (</w:t>
            </w:r>
            <w:hyperlink r:id="rId11" w:history="1">
              <w:r w:rsidR="00BC4F28" w:rsidRPr="008B544F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Effort Coordinator Pre-Review Guide</w:t>
              </w:r>
            </w:hyperlink>
            <w:r w:rsidR="00715BBF" w:rsidRPr="008B544F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:rsidR="00465AA8" w:rsidRPr="008B544F" w:rsidRDefault="00465AA8" w:rsidP="00FD677B">
            <w:pPr>
              <w:pStyle w:val="ListParagraph"/>
              <w:ind w:left="28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5A2A65" w:rsidRPr="008B544F" w:rsidRDefault="00715BBF" w:rsidP="00FD677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B544F">
              <w:rPr>
                <w:rFonts w:asciiTheme="majorHAnsi" w:hAnsiTheme="majorHAnsi" w:cstheme="majorHAnsi"/>
                <w:b/>
                <w:sz w:val="18"/>
                <w:szCs w:val="18"/>
              </w:rPr>
              <w:t>After Certification</w:t>
            </w:r>
            <w:r w:rsidR="005A2A65" w:rsidRPr="008B544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Period</w:t>
            </w:r>
          </w:p>
          <w:p w:rsidR="00465AA8" w:rsidRPr="008B544F" w:rsidRDefault="00465AA8" w:rsidP="00FD677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5A2A65" w:rsidRPr="008B544F" w:rsidRDefault="00465AA8" w:rsidP="00FD677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8B544F">
              <w:rPr>
                <w:rFonts w:asciiTheme="majorHAnsi" w:hAnsiTheme="majorHAnsi" w:cstheme="majorHAnsi"/>
                <w:sz w:val="18"/>
                <w:szCs w:val="18"/>
              </w:rPr>
              <w:t>Ensure salary aligns with effort</w:t>
            </w:r>
          </w:p>
          <w:p w:rsidR="009140BD" w:rsidRPr="008B544F" w:rsidRDefault="009140BD" w:rsidP="00FD677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8B544F">
              <w:rPr>
                <w:rFonts w:asciiTheme="majorHAnsi" w:hAnsiTheme="majorHAnsi" w:cstheme="majorHAnsi"/>
                <w:sz w:val="18"/>
                <w:szCs w:val="18"/>
              </w:rPr>
              <w:t>Ensure sponsor salary cap requirements are met (</w:t>
            </w:r>
            <w:hyperlink r:id="rId12" w:history="1">
              <w:r w:rsidR="00C20219" w:rsidRPr="00C2021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NIH</w:t>
              </w:r>
            </w:hyperlink>
            <w:r w:rsidR="008B544F">
              <w:rPr>
                <w:rFonts w:asciiTheme="majorHAnsi" w:hAnsiTheme="majorHAnsi" w:cstheme="majorHAnsi"/>
                <w:sz w:val="18"/>
                <w:szCs w:val="18"/>
              </w:rPr>
              <w:t>, CPRIT, etc.</w:t>
            </w:r>
            <w:r w:rsidRPr="008B544F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:rsidR="00465AA8" w:rsidRPr="008B544F" w:rsidRDefault="00465AA8" w:rsidP="00FD677B">
            <w:pPr>
              <w:pStyle w:val="ListParagraph"/>
              <w:ind w:left="28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C47DFF" w:rsidRPr="008B544F" w:rsidRDefault="00C47DFF" w:rsidP="00FD677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B544F">
              <w:rPr>
                <w:rFonts w:asciiTheme="majorHAnsi" w:hAnsiTheme="majorHAnsi" w:cstheme="majorHAnsi"/>
                <w:b/>
                <w:sz w:val="18"/>
                <w:szCs w:val="18"/>
              </w:rPr>
              <w:t>As Needed</w:t>
            </w:r>
          </w:p>
          <w:p w:rsidR="00C47DFF" w:rsidRPr="008B544F" w:rsidRDefault="00733F75" w:rsidP="00FD677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8B544F">
              <w:rPr>
                <w:rFonts w:asciiTheme="majorHAnsi" w:hAnsiTheme="majorHAnsi" w:cstheme="majorHAnsi"/>
                <w:sz w:val="18"/>
                <w:szCs w:val="18"/>
              </w:rPr>
              <w:t>Communicate to SPA’s Preaward team any changes that require sponsor notification and/or approval</w:t>
            </w:r>
          </w:p>
        </w:tc>
        <w:tc>
          <w:tcPr>
            <w:tcW w:w="4770" w:type="dxa"/>
          </w:tcPr>
          <w:p w:rsidR="00733F75" w:rsidRPr="0087221F" w:rsidRDefault="00733F75" w:rsidP="00B13A1C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B13A1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8C45EB" w:rsidRPr="00B13A1C">
              <w:rPr>
                <w:rFonts w:asciiTheme="majorHAnsi" w:hAnsiTheme="majorHAnsi" w:cstheme="majorHAnsi"/>
                <w:sz w:val="18"/>
                <w:szCs w:val="18"/>
              </w:rPr>
              <w:t xml:space="preserve">Complete </w:t>
            </w:r>
            <w:r w:rsidRPr="00B13A1C">
              <w:rPr>
                <w:rFonts w:asciiTheme="majorHAnsi" w:hAnsiTheme="majorHAnsi" w:cstheme="majorHAnsi"/>
                <w:sz w:val="18"/>
                <w:szCs w:val="18"/>
              </w:rPr>
              <w:t xml:space="preserve">Mandatory training </w:t>
            </w:r>
            <w:r w:rsidR="008C45EB" w:rsidRPr="00B13A1C">
              <w:rPr>
                <w:rFonts w:asciiTheme="majorHAnsi" w:hAnsiTheme="majorHAnsi" w:cstheme="majorHAnsi"/>
                <w:sz w:val="18"/>
                <w:szCs w:val="18"/>
              </w:rPr>
              <w:t>for access and use of ECC</w:t>
            </w:r>
            <w:r w:rsidR="009140BD" w:rsidRPr="00B13A1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9140BD" w:rsidRPr="0087221F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hyperlink r:id="rId13" w:history="1">
              <w:r w:rsidR="0087221F" w:rsidRPr="0087221F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Learn2Succeed Link</w:t>
              </w:r>
            </w:hyperlink>
            <w:r w:rsidR="009140BD" w:rsidRPr="0087221F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:rsidR="009140BD" w:rsidRPr="00F463CA" w:rsidRDefault="009140BD" w:rsidP="00FD677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8C45EB" w:rsidRPr="00FD677B" w:rsidRDefault="00E16CA2" w:rsidP="00FD677B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FD677B">
              <w:rPr>
                <w:rFonts w:asciiTheme="majorHAnsi" w:hAnsiTheme="majorHAnsi" w:cstheme="majorHAnsi"/>
                <w:sz w:val="18"/>
                <w:szCs w:val="18"/>
              </w:rPr>
              <w:t xml:space="preserve">Complete PeopleSoft HCM Administrative Systems Training </w:t>
            </w:r>
            <w:r w:rsidR="001C7C1A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hyperlink r:id="rId14" w:history="1">
              <w:r w:rsidR="001C7C1A" w:rsidRPr="001C7C1A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Link</w:t>
              </w:r>
            </w:hyperlink>
            <w:r w:rsidR="001C7C1A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:rsidR="00FD677B" w:rsidRDefault="00FD677B" w:rsidP="00FD677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66153" w:rsidRPr="00FD677B" w:rsidRDefault="00A66153" w:rsidP="00FD677B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FD677B">
              <w:rPr>
                <w:rFonts w:asciiTheme="majorHAnsi" w:hAnsiTheme="majorHAnsi" w:cstheme="majorHAnsi"/>
                <w:sz w:val="18"/>
                <w:szCs w:val="18"/>
              </w:rPr>
              <w:t>Monitor and maintain effort commitment levels.</w:t>
            </w:r>
          </w:p>
          <w:p w:rsidR="009140BD" w:rsidRPr="00F463CA" w:rsidRDefault="009140BD" w:rsidP="00FD677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33F75" w:rsidRPr="00FD677B" w:rsidRDefault="003161DE" w:rsidP="00FD677B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FD677B">
              <w:rPr>
                <w:rFonts w:asciiTheme="majorHAnsi" w:hAnsiTheme="majorHAnsi" w:cstheme="majorHAnsi"/>
                <w:sz w:val="18"/>
                <w:szCs w:val="18"/>
              </w:rPr>
              <w:t>Add Cost Sharing as appropriate for all Primary Individuals</w:t>
            </w:r>
            <w:r w:rsidR="00E16CA2" w:rsidRPr="00FD677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E0573C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hyperlink r:id="rId15" w:history="1">
              <w:r w:rsidR="00E0573C" w:rsidRPr="00E0573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HOOP 75</w:t>
              </w:r>
            </w:hyperlink>
            <w:r w:rsidR="00E16CA2" w:rsidRPr="00FD677B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:rsidR="009140BD" w:rsidRPr="00F463CA" w:rsidRDefault="009140BD" w:rsidP="00FD677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E16CA2" w:rsidRPr="00FD677B" w:rsidRDefault="00A66153" w:rsidP="00FD677B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FD677B">
              <w:rPr>
                <w:rFonts w:asciiTheme="majorHAnsi" w:hAnsiTheme="majorHAnsi" w:cstheme="majorHAnsi"/>
                <w:sz w:val="18"/>
                <w:szCs w:val="18"/>
              </w:rPr>
              <w:t xml:space="preserve">Coordinate </w:t>
            </w:r>
            <w:r w:rsidR="00E16CA2" w:rsidRPr="00FD677B">
              <w:rPr>
                <w:rFonts w:asciiTheme="majorHAnsi" w:hAnsiTheme="majorHAnsi" w:cstheme="majorHAnsi"/>
                <w:sz w:val="18"/>
                <w:szCs w:val="18"/>
              </w:rPr>
              <w:t>r</w:t>
            </w:r>
            <w:r w:rsidR="00733F75" w:rsidRPr="00FD677B">
              <w:rPr>
                <w:rFonts w:asciiTheme="majorHAnsi" w:hAnsiTheme="majorHAnsi" w:cstheme="majorHAnsi"/>
                <w:sz w:val="18"/>
                <w:szCs w:val="18"/>
              </w:rPr>
              <w:t>etro</w:t>
            </w:r>
            <w:r w:rsidR="00E16CA2" w:rsidRPr="00FD677B">
              <w:rPr>
                <w:rFonts w:asciiTheme="majorHAnsi" w:hAnsiTheme="majorHAnsi" w:cstheme="majorHAnsi"/>
                <w:sz w:val="18"/>
                <w:szCs w:val="18"/>
              </w:rPr>
              <w:t xml:space="preserve">active salary </w:t>
            </w:r>
            <w:r w:rsidRPr="00FD677B">
              <w:rPr>
                <w:rFonts w:asciiTheme="majorHAnsi" w:hAnsiTheme="majorHAnsi" w:cstheme="majorHAnsi"/>
                <w:sz w:val="18"/>
                <w:szCs w:val="18"/>
              </w:rPr>
              <w:t>adjustments to ensure all adjustments are complete within 45 days after effort certification period ends.</w:t>
            </w:r>
          </w:p>
          <w:p w:rsidR="009140BD" w:rsidRPr="00F463CA" w:rsidRDefault="009140BD" w:rsidP="00FD677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33F75" w:rsidRPr="00FD677B" w:rsidRDefault="009140BD" w:rsidP="00FD677B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FD677B">
              <w:rPr>
                <w:rFonts w:asciiTheme="majorHAnsi" w:hAnsiTheme="majorHAnsi" w:cstheme="majorHAnsi"/>
                <w:sz w:val="18"/>
                <w:szCs w:val="18"/>
              </w:rPr>
              <w:t>Confirm all sponsor</w:t>
            </w:r>
            <w:r w:rsidR="00733F75" w:rsidRPr="00FD677B">
              <w:rPr>
                <w:rFonts w:asciiTheme="majorHAnsi" w:hAnsiTheme="majorHAnsi" w:cstheme="majorHAnsi"/>
                <w:sz w:val="18"/>
                <w:szCs w:val="18"/>
              </w:rPr>
              <w:t xml:space="preserve"> salary cap </w:t>
            </w:r>
            <w:r w:rsidRPr="00FD677B">
              <w:rPr>
                <w:rFonts w:asciiTheme="majorHAnsi" w:hAnsiTheme="majorHAnsi" w:cstheme="majorHAnsi"/>
                <w:sz w:val="18"/>
                <w:szCs w:val="18"/>
              </w:rPr>
              <w:t>requirements are</w:t>
            </w:r>
            <w:r w:rsidR="00733F75" w:rsidRPr="00FD677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D677B">
              <w:rPr>
                <w:rFonts w:asciiTheme="majorHAnsi" w:hAnsiTheme="majorHAnsi" w:cstheme="majorHAnsi"/>
                <w:sz w:val="18"/>
                <w:szCs w:val="18"/>
              </w:rPr>
              <w:t>met based on certified effort (</w:t>
            </w:r>
            <w:hyperlink r:id="rId16" w:history="1">
              <w:r w:rsidR="00C20219" w:rsidRPr="00C2021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NIH</w:t>
              </w:r>
            </w:hyperlink>
            <w:r w:rsidR="008B544F">
              <w:rPr>
                <w:rFonts w:asciiTheme="majorHAnsi" w:hAnsiTheme="majorHAnsi" w:cstheme="majorHAnsi"/>
                <w:sz w:val="18"/>
                <w:szCs w:val="18"/>
              </w:rPr>
              <w:t>, CPRIT, etc.</w:t>
            </w:r>
            <w:r w:rsidRPr="00FD677B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:rsidR="009140BD" w:rsidRPr="00F463CA" w:rsidRDefault="009140BD" w:rsidP="00FD677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8C45EB" w:rsidRPr="00FD677B" w:rsidRDefault="00733F75" w:rsidP="00FD677B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FD677B">
              <w:rPr>
                <w:rFonts w:asciiTheme="majorHAnsi" w:hAnsiTheme="majorHAnsi" w:cstheme="majorHAnsi"/>
                <w:sz w:val="18"/>
                <w:szCs w:val="18"/>
              </w:rPr>
              <w:t xml:space="preserve">PEC's </w:t>
            </w:r>
            <w:r w:rsidR="008C45EB" w:rsidRPr="00FD677B">
              <w:rPr>
                <w:rFonts w:asciiTheme="majorHAnsi" w:hAnsiTheme="majorHAnsi" w:cstheme="majorHAnsi"/>
                <w:sz w:val="18"/>
                <w:szCs w:val="18"/>
              </w:rPr>
              <w:t xml:space="preserve">modify and </w:t>
            </w:r>
            <w:r w:rsidR="008B544F">
              <w:rPr>
                <w:rFonts w:asciiTheme="majorHAnsi" w:hAnsiTheme="majorHAnsi" w:cstheme="majorHAnsi"/>
                <w:sz w:val="18"/>
                <w:szCs w:val="18"/>
              </w:rPr>
              <w:t>verify all</w:t>
            </w:r>
            <w:r w:rsidRPr="00FD677B">
              <w:rPr>
                <w:rFonts w:asciiTheme="majorHAnsi" w:hAnsiTheme="majorHAnsi" w:cstheme="majorHAnsi"/>
                <w:sz w:val="18"/>
                <w:szCs w:val="18"/>
              </w:rPr>
              <w:t xml:space="preserve"> non-sponsored </w:t>
            </w:r>
            <w:r w:rsidR="008C45EB" w:rsidRPr="00FD677B">
              <w:rPr>
                <w:rFonts w:asciiTheme="majorHAnsi" w:hAnsiTheme="majorHAnsi" w:cstheme="majorHAnsi"/>
                <w:sz w:val="18"/>
                <w:szCs w:val="18"/>
              </w:rPr>
              <w:t>projects</w:t>
            </w:r>
            <w:r w:rsidRPr="00FD677B">
              <w:rPr>
                <w:rFonts w:asciiTheme="majorHAnsi" w:hAnsiTheme="majorHAnsi" w:cstheme="majorHAnsi"/>
                <w:sz w:val="18"/>
                <w:szCs w:val="18"/>
              </w:rPr>
              <w:t xml:space="preserve"> tied to the</w:t>
            </w:r>
            <w:r w:rsidR="008C45EB" w:rsidRPr="00FD677B">
              <w:rPr>
                <w:rFonts w:asciiTheme="majorHAnsi" w:hAnsiTheme="majorHAnsi" w:cstheme="majorHAnsi"/>
                <w:sz w:val="18"/>
                <w:szCs w:val="18"/>
              </w:rPr>
              <w:t xml:space="preserve">ir </w:t>
            </w:r>
            <w:r w:rsidRPr="00FD677B">
              <w:rPr>
                <w:rFonts w:asciiTheme="majorHAnsi" w:hAnsiTheme="majorHAnsi" w:cstheme="majorHAnsi"/>
                <w:sz w:val="18"/>
                <w:szCs w:val="18"/>
              </w:rPr>
              <w:t>department</w:t>
            </w:r>
          </w:p>
          <w:p w:rsidR="009140BD" w:rsidRPr="00F463CA" w:rsidRDefault="009140BD" w:rsidP="00FD677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33F75" w:rsidRPr="00FD677B" w:rsidRDefault="00733F75" w:rsidP="00FD677B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FD677B">
              <w:rPr>
                <w:rFonts w:asciiTheme="majorHAnsi" w:hAnsiTheme="majorHAnsi" w:cstheme="majorHAnsi"/>
                <w:sz w:val="18"/>
                <w:szCs w:val="18"/>
              </w:rPr>
              <w:t xml:space="preserve">Departments can </w:t>
            </w:r>
            <w:r w:rsidR="002F4FA2" w:rsidRPr="00FD677B">
              <w:rPr>
                <w:rFonts w:asciiTheme="majorHAnsi" w:hAnsiTheme="majorHAnsi" w:cstheme="majorHAnsi"/>
                <w:sz w:val="18"/>
                <w:szCs w:val="18"/>
              </w:rPr>
              <w:t xml:space="preserve">identify </w:t>
            </w:r>
            <w:r w:rsidRPr="00FD677B">
              <w:rPr>
                <w:rFonts w:asciiTheme="majorHAnsi" w:hAnsiTheme="majorHAnsi" w:cstheme="majorHAnsi"/>
                <w:sz w:val="18"/>
                <w:szCs w:val="18"/>
              </w:rPr>
              <w:t>more than one primary effort coordinator</w:t>
            </w:r>
            <w:r w:rsidR="002F4FA2" w:rsidRPr="00FD677B">
              <w:rPr>
                <w:rFonts w:asciiTheme="majorHAnsi" w:hAnsiTheme="majorHAnsi" w:cstheme="majorHAnsi"/>
                <w:sz w:val="18"/>
                <w:szCs w:val="18"/>
              </w:rPr>
              <w:t xml:space="preserve"> to serve as backup for the PEC in ECC</w:t>
            </w:r>
            <w:r w:rsidR="008C45EB" w:rsidRPr="00FD677B">
              <w:rPr>
                <w:rFonts w:asciiTheme="majorHAnsi" w:hAnsiTheme="majorHAnsi" w:cstheme="majorHAnsi"/>
                <w:sz w:val="18"/>
                <w:szCs w:val="18"/>
              </w:rPr>
              <w:t xml:space="preserve"> when the PEC is absent.</w:t>
            </w:r>
            <w:r w:rsidR="00B234B9" w:rsidRPr="00FD677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:rsidR="00B13A1C" w:rsidRDefault="00B13A1C" w:rsidP="00FD677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13A1C" w:rsidRDefault="00B13A1C" w:rsidP="00FD677B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B234B9" w:rsidRPr="00F463CA" w:rsidRDefault="00B13A1C" w:rsidP="00FD677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13A1C">
              <w:rPr>
                <w:rFonts w:asciiTheme="majorHAnsi" w:hAnsiTheme="majorHAnsi" w:cstheme="majorHAnsi"/>
                <w:b/>
                <w:sz w:val="18"/>
                <w:szCs w:val="18"/>
              </w:rPr>
              <w:t>NOTE: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B234B9" w:rsidRPr="00F463CA">
              <w:rPr>
                <w:rFonts w:asciiTheme="majorHAnsi" w:hAnsiTheme="majorHAnsi" w:cstheme="majorHAnsi"/>
                <w:sz w:val="18"/>
                <w:szCs w:val="18"/>
              </w:rPr>
              <w:t xml:space="preserve">PEC identify ECs in </w:t>
            </w:r>
            <w:r w:rsidR="004623BA" w:rsidRPr="00F463CA">
              <w:rPr>
                <w:rFonts w:asciiTheme="majorHAnsi" w:hAnsiTheme="majorHAnsi" w:cstheme="majorHAnsi"/>
                <w:sz w:val="18"/>
                <w:szCs w:val="18"/>
              </w:rPr>
              <w:t>their</w:t>
            </w:r>
            <w:r w:rsidR="00B234B9" w:rsidRPr="00F463CA">
              <w:rPr>
                <w:rFonts w:asciiTheme="majorHAnsi" w:hAnsiTheme="majorHAnsi" w:cstheme="majorHAnsi"/>
                <w:sz w:val="18"/>
                <w:szCs w:val="18"/>
              </w:rPr>
              <w:t xml:space="preserve"> department coordinators</w:t>
            </w:r>
            <w:r w:rsidR="00D977A4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733F75" w:rsidRPr="00F463CA" w:rsidRDefault="00733F75" w:rsidP="00FD677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9140BD" w:rsidRPr="00F463CA" w:rsidRDefault="009140BD" w:rsidP="00733F75">
      <w:pPr>
        <w:rPr>
          <w:rFonts w:asciiTheme="majorHAnsi" w:hAnsiTheme="majorHAnsi" w:cstheme="majorHAnsi"/>
          <w:sz w:val="18"/>
          <w:szCs w:val="18"/>
        </w:rPr>
        <w:sectPr w:rsidR="009140BD" w:rsidRPr="00F463CA" w:rsidSect="009140BD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tblpXSpec="center" w:tblpY="1"/>
        <w:tblOverlap w:val="never"/>
        <w:tblW w:w="11065" w:type="dxa"/>
        <w:jc w:val="center"/>
        <w:tblLook w:val="04A0" w:firstRow="1" w:lastRow="0" w:firstColumn="1" w:lastColumn="0" w:noHBand="0" w:noVBand="1"/>
      </w:tblPr>
      <w:tblGrid>
        <w:gridCol w:w="1558"/>
        <w:gridCol w:w="3027"/>
        <w:gridCol w:w="3780"/>
        <w:gridCol w:w="2700"/>
      </w:tblGrid>
      <w:tr w:rsidR="0006543C" w:rsidRPr="00F463CA" w:rsidTr="00FD677B">
        <w:trPr>
          <w:trHeight w:val="260"/>
          <w:jc w:val="center"/>
        </w:trPr>
        <w:tc>
          <w:tcPr>
            <w:tcW w:w="1558" w:type="dxa"/>
          </w:tcPr>
          <w:p w:rsidR="0006543C" w:rsidRPr="00F463CA" w:rsidRDefault="0006543C" w:rsidP="00FD677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463CA">
              <w:rPr>
                <w:rFonts w:asciiTheme="majorHAnsi" w:hAnsiTheme="majorHAnsi" w:cstheme="majorHAnsi"/>
                <w:b/>
                <w:sz w:val="18"/>
                <w:szCs w:val="18"/>
              </w:rPr>
              <w:lastRenderedPageBreak/>
              <w:t>Roles</w:t>
            </w:r>
          </w:p>
        </w:tc>
        <w:tc>
          <w:tcPr>
            <w:tcW w:w="3027" w:type="dxa"/>
          </w:tcPr>
          <w:p w:rsidR="0006543C" w:rsidRPr="00F463CA" w:rsidRDefault="0006543C" w:rsidP="00FD677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463CA">
              <w:rPr>
                <w:rFonts w:asciiTheme="majorHAnsi" w:hAnsiTheme="majorHAnsi" w:cstheme="majorHAnsi"/>
                <w:b/>
                <w:sz w:val="18"/>
                <w:szCs w:val="18"/>
              </w:rPr>
              <w:t>Role Description</w:t>
            </w:r>
          </w:p>
        </w:tc>
        <w:tc>
          <w:tcPr>
            <w:tcW w:w="3780" w:type="dxa"/>
          </w:tcPr>
          <w:p w:rsidR="0006543C" w:rsidRPr="00F463CA" w:rsidRDefault="0006543C" w:rsidP="00FD677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463CA">
              <w:rPr>
                <w:rFonts w:asciiTheme="majorHAnsi" w:hAnsiTheme="majorHAnsi" w:cstheme="majorHAnsi"/>
                <w:b/>
                <w:sz w:val="18"/>
                <w:szCs w:val="18"/>
              </w:rPr>
              <w:t>Responsibility</w:t>
            </w:r>
          </w:p>
        </w:tc>
        <w:tc>
          <w:tcPr>
            <w:tcW w:w="2700" w:type="dxa"/>
          </w:tcPr>
          <w:p w:rsidR="0006543C" w:rsidRPr="00F463CA" w:rsidRDefault="0006543C" w:rsidP="00FD677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463CA">
              <w:rPr>
                <w:rFonts w:asciiTheme="majorHAnsi" w:hAnsiTheme="majorHAnsi" w:cstheme="majorHAnsi"/>
                <w:b/>
                <w:sz w:val="18"/>
                <w:szCs w:val="18"/>
              </w:rPr>
              <w:t>Tasks</w:t>
            </w:r>
            <w:r w:rsidR="00E30C75" w:rsidRPr="00F463CA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to Complete</w:t>
            </w:r>
          </w:p>
        </w:tc>
      </w:tr>
      <w:tr w:rsidR="00733F75" w:rsidRPr="00F463CA" w:rsidTr="00F81616">
        <w:trPr>
          <w:trHeight w:val="6020"/>
          <w:jc w:val="center"/>
        </w:trPr>
        <w:tc>
          <w:tcPr>
            <w:tcW w:w="1558" w:type="dxa"/>
          </w:tcPr>
          <w:p w:rsidR="00733F75" w:rsidRPr="00F463CA" w:rsidRDefault="00733F75" w:rsidP="00FD677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463CA">
              <w:rPr>
                <w:rFonts w:asciiTheme="majorHAnsi" w:hAnsiTheme="majorHAnsi" w:cstheme="majorHAnsi"/>
                <w:sz w:val="18"/>
                <w:szCs w:val="18"/>
              </w:rPr>
              <w:t>Effort Coordinator(s):</w:t>
            </w:r>
          </w:p>
        </w:tc>
        <w:tc>
          <w:tcPr>
            <w:tcW w:w="3027" w:type="dxa"/>
          </w:tcPr>
          <w:p w:rsidR="00733F75" w:rsidRPr="00F463CA" w:rsidRDefault="0006543C" w:rsidP="00FD677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463CA">
              <w:rPr>
                <w:rFonts w:asciiTheme="majorHAnsi" w:hAnsiTheme="majorHAnsi" w:cstheme="majorHAnsi"/>
                <w:sz w:val="18"/>
                <w:szCs w:val="18"/>
              </w:rPr>
              <w:t xml:space="preserve">Individuals in the department </w:t>
            </w:r>
            <w:r w:rsidR="00162B25" w:rsidRPr="00F463CA">
              <w:rPr>
                <w:rFonts w:asciiTheme="majorHAnsi" w:hAnsiTheme="majorHAnsi" w:cstheme="majorHAnsi"/>
                <w:sz w:val="18"/>
                <w:szCs w:val="18"/>
              </w:rPr>
              <w:t xml:space="preserve">that </w:t>
            </w:r>
            <w:r w:rsidRPr="00F463CA">
              <w:rPr>
                <w:rFonts w:asciiTheme="majorHAnsi" w:hAnsiTheme="majorHAnsi" w:cstheme="majorHAnsi"/>
                <w:sz w:val="18"/>
                <w:szCs w:val="18"/>
              </w:rPr>
              <w:t>assist Primary Effort coordinator</w:t>
            </w:r>
            <w:r w:rsidR="00162B25" w:rsidRPr="00F463CA">
              <w:rPr>
                <w:rFonts w:asciiTheme="majorHAnsi" w:hAnsiTheme="majorHAnsi" w:cstheme="majorHAnsi"/>
                <w:sz w:val="18"/>
                <w:szCs w:val="18"/>
              </w:rPr>
              <w:t>s</w:t>
            </w:r>
            <w:r w:rsidRPr="00F463CA">
              <w:rPr>
                <w:rFonts w:asciiTheme="majorHAnsi" w:hAnsiTheme="majorHAnsi" w:cstheme="majorHAnsi"/>
                <w:sz w:val="18"/>
                <w:szCs w:val="18"/>
              </w:rPr>
              <w:t xml:space="preserve"> on all effort reporting </w:t>
            </w:r>
            <w:r w:rsidR="00162B25" w:rsidRPr="00F463CA">
              <w:rPr>
                <w:rFonts w:asciiTheme="majorHAnsi" w:hAnsiTheme="majorHAnsi" w:cstheme="majorHAnsi"/>
                <w:sz w:val="18"/>
                <w:szCs w:val="18"/>
              </w:rPr>
              <w:t xml:space="preserve">responsibilities </w:t>
            </w:r>
            <w:r w:rsidRPr="00F463CA">
              <w:rPr>
                <w:rFonts w:asciiTheme="majorHAnsi" w:hAnsiTheme="majorHAnsi" w:cstheme="majorHAnsi"/>
                <w:sz w:val="18"/>
                <w:szCs w:val="18"/>
              </w:rPr>
              <w:t>within their designated departments</w:t>
            </w:r>
            <w:r w:rsidR="008B544F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3780" w:type="dxa"/>
          </w:tcPr>
          <w:p w:rsidR="0006543C" w:rsidRPr="007244F4" w:rsidRDefault="0006543C" w:rsidP="007244F4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7244F4">
              <w:rPr>
                <w:rFonts w:asciiTheme="majorHAnsi" w:hAnsiTheme="majorHAnsi" w:cstheme="majorHAnsi"/>
                <w:sz w:val="18"/>
                <w:szCs w:val="18"/>
              </w:rPr>
              <w:t>Understand and apply HOOP Policy 93</w:t>
            </w:r>
          </w:p>
          <w:p w:rsidR="0006543C" w:rsidRPr="00F463CA" w:rsidRDefault="00A00E2B" w:rsidP="00FD677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F463CA">
              <w:rPr>
                <w:rFonts w:asciiTheme="majorHAnsi" w:hAnsiTheme="majorHAnsi" w:cstheme="majorHAnsi"/>
                <w:sz w:val="18"/>
                <w:szCs w:val="18"/>
              </w:rPr>
              <w:t>Assist Primary Individuals with questions related to effort on their projects</w:t>
            </w:r>
            <w:r w:rsidR="0006543C" w:rsidRPr="00F463CA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:rsidR="0006543C" w:rsidRPr="00F463CA" w:rsidRDefault="00A00E2B" w:rsidP="00FD677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F463CA">
              <w:rPr>
                <w:rFonts w:asciiTheme="majorHAnsi" w:hAnsiTheme="majorHAnsi" w:cstheme="majorHAnsi"/>
                <w:sz w:val="18"/>
                <w:szCs w:val="18"/>
              </w:rPr>
              <w:t xml:space="preserve">Facilitate salary </w:t>
            </w:r>
            <w:r w:rsidR="00162B25" w:rsidRPr="00F463CA">
              <w:rPr>
                <w:rFonts w:asciiTheme="majorHAnsi" w:hAnsiTheme="majorHAnsi" w:cstheme="majorHAnsi"/>
                <w:sz w:val="18"/>
                <w:szCs w:val="18"/>
              </w:rPr>
              <w:t>distribution updates and/or corrections in a timely manner</w:t>
            </w:r>
          </w:p>
          <w:p w:rsidR="0006543C" w:rsidRPr="00F463CA" w:rsidRDefault="006C6945" w:rsidP="00FD677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F463CA">
              <w:rPr>
                <w:rFonts w:asciiTheme="majorHAnsi" w:hAnsiTheme="majorHAnsi" w:cstheme="majorHAnsi"/>
                <w:sz w:val="18"/>
                <w:szCs w:val="18"/>
              </w:rPr>
              <w:t>Assist Primary Effort Coordinator on any follow up actions throughout the effort period including salary cost transfers, commitment or cost share changes.</w:t>
            </w:r>
          </w:p>
          <w:p w:rsidR="0006543C" w:rsidRPr="00F463CA" w:rsidRDefault="00162B25" w:rsidP="00FD677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F463CA">
              <w:rPr>
                <w:rFonts w:asciiTheme="majorHAnsi" w:hAnsiTheme="majorHAnsi" w:cstheme="majorHAnsi"/>
                <w:sz w:val="18"/>
                <w:szCs w:val="18"/>
              </w:rPr>
              <w:t>Assist Primary Effort Coordinators to e</w:t>
            </w:r>
            <w:r w:rsidR="006C6945" w:rsidRPr="00F463CA">
              <w:rPr>
                <w:rFonts w:asciiTheme="majorHAnsi" w:hAnsiTheme="majorHAnsi" w:cstheme="majorHAnsi"/>
                <w:sz w:val="18"/>
                <w:szCs w:val="18"/>
              </w:rPr>
              <w:t>nsure all effort cards are certified on time and appropriately</w:t>
            </w:r>
            <w:r w:rsidRPr="00F463CA">
              <w:rPr>
                <w:rFonts w:asciiTheme="majorHAnsi" w:hAnsiTheme="majorHAnsi" w:cstheme="majorHAnsi"/>
                <w:sz w:val="18"/>
                <w:szCs w:val="18"/>
              </w:rPr>
              <w:t xml:space="preserve"> through the effort certification period</w:t>
            </w:r>
          </w:p>
          <w:p w:rsidR="006C6945" w:rsidRPr="00F463CA" w:rsidRDefault="006C6945" w:rsidP="00FD677B">
            <w:pPr>
              <w:pStyle w:val="ListParagraph"/>
              <w:ind w:left="28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828" w:rsidRPr="00F463CA" w:rsidRDefault="00BB1828" w:rsidP="00FD677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00" w:type="dxa"/>
          </w:tcPr>
          <w:p w:rsidR="006C6945" w:rsidRPr="0087221F" w:rsidRDefault="006C6945" w:rsidP="00B13A1C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B13A1C">
              <w:rPr>
                <w:rFonts w:asciiTheme="majorHAnsi" w:hAnsiTheme="majorHAnsi" w:cstheme="majorHAnsi"/>
                <w:sz w:val="18"/>
                <w:szCs w:val="18"/>
              </w:rPr>
              <w:t>Complete Mandatory training for access and use of ECC (</w:t>
            </w:r>
            <w:hyperlink r:id="rId17" w:history="1">
              <w:r w:rsidR="0087221F" w:rsidRPr="0087221F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Learn2Succeed</w:t>
              </w:r>
            </w:hyperlink>
            <w:r w:rsidRPr="0087221F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:rsidR="006C6945" w:rsidRPr="00F463CA" w:rsidRDefault="006C6945" w:rsidP="00FD677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6C6945" w:rsidRPr="00B13A1C" w:rsidRDefault="006C6945" w:rsidP="00B13A1C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B13A1C">
              <w:rPr>
                <w:rFonts w:asciiTheme="majorHAnsi" w:hAnsiTheme="majorHAnsi" w:cstheme="majorHAnsi"/>
                <w:sz w:val="18"/>
                <w:szCs w:val="18"/>
              </w:rPr>
              <w:t>Complete PeopleSoft HCM Administrative Systems Training (</w:t>
            </w:r>
            <w:hyperlink r:id="rId18" w:history="1">
              <w:r w:rsidR="007244F4" w:rsidRPr="007244F4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Link</w:t>
              </w:r>
            </w:hyperlink>
            <w:r w:rsidRPr="00B13A1C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:rsidR="006C6945" w:rsidRPr="00F463CA" w:rsidRDefault="006C6945" w:rsidP="00FD677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6C6945" w:rsidRPr="00B13A1C" w:rsidRDefault="006C6945" w:rsidP="00B13A1C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B13A1C">
              <w:rPr>
                <w:rFonts w:asciiTheme="majorHAnsi" w:hAnsiTheme="majorHAnsi" w:cstheme="majorHAnsi"/>
                <w:sz w:val="18"/>
                <w:szCs w:val="18"/>
              </w:rPr>
              <w:t>Monitor effort commitment levels</w:t>
            </w:r>
            <w:r w:rsidR="00162B25" w:rsidRPr="00B13A1C">
              <w:rPr>
                <w:rFonts w:asciiTheme="majorHAnsi" w:hAnsiTheme="majorHAnsi" w:cstheme="majorHAnsi"/>
                <w:sz w:val="18"/>
                <w:szCs w:val="18"/>
              </w:rPr>
              <w:t xml:space="preserve"> and cost sharing as appropriate for Primary Individuals</w:t>
            </w:r>
            <w:r w:rsidRPr="00B13A1C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6C6945" w:rsidRPr="00F463CA" w:rsidRDefault="006C6945" w:rsidP="00FD677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6C6945" w:rsidRPr="00B13A1C" w:rsidRDefault="00162B25" w:rsidP="00B13A1C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B13A1C">
              <w:rPr>
                <w:rFonts w:asciiTheme="majorHAnsi" w:hAnsiTheme="majorHAnsi" w:cstheme="majorHAnsi"/>
                <w:sz w:val="18"/>
                <w:szCs w:val="18"/>
              </w:rPr>
              <w:t>Facilitate</w:t>
            </w:r>
            <w:r w:rsidR="006C6945" w:rsidRPr="00B13A1C">
              <w:rPr>
                <w:rFonts w:asciiTheme="majorHAnsi" w:hAnsiTheme="majorHAnsi" w:cstheme="majorHAnsi"/>
                <w:sz w:val="18"/>
                <w:szCs w:val="18"/>
              </w:rPr>
              <w:t xml:space="preserve"> retroactive salary adjustments to ensure all adjustments are complete within 45 days after effort certification period ends.</w:t>
            </w:r>
          </w:p>
          <w:p w:rsidR="006C6945" w:rsidRPr="00F463CA" w:rsidRDefault="006C6945" w:rsidP="00FD677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6C6945" w:rsidRPr="00B13A1C" w:rsidRDefault="00162B25" w:rsidP="00B13A1C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B13A1C">
              <w:rPr>
                <w:rFonts w:asciiTheme="majorHAnsi" w:hAnsiTheme="majorHAnsi" w:cstheme="majorHAnsi"/>
                <w:sz w:val="18"/>
                <w:szCs w:val="18"/>
              </w:rPr>
              <w:t xml:space="preserve">Review and assist that </w:t>
            </w:r>
            <w:r w:rsidR="006C6945" w:rsidRPr="00B13A1C">
              <w:rPr>
                <w:rFonts w:asciiTheme="majorHAnsi" w:hAnsiTheme="majorHAnsi" w:cstheme="majorHAnsi"/>
                <w:sz w:val="18"/>
                <w:szCs w:val="18"/>
              </w:rPr>
              <w:t>all sponsor salary cap requirements are met based on certified effort (</w:t>
            </w:r>
            <w:hyperlink r:id="rId19" w:history="1">
              <w:r w:rsidR="00C20219" w:rsidRPr="00C2021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NIH</w:t>
              </w:r>
            </w:hyperlink>
            <w:r w:rsidR="008B544F">
              <w:rPr>
                <w:rFonts w:asciiTheme="majorHAnsi" w:hAnsiTheme="majorHAnsi" w:cstheme="majorHAnsi"/>
                <w:sz w:val="18"/>
                <w:szCs w:val="18"/>
              </w:rPr>
              <w:t>, CPRIT, etc.</w:t>
            </w:r>
            <w:r w:rsidR="006C6945" w:rsidRPr="00B13A1C">
              <w:rPr>
                <w:rFonts w:asciiTheme="majorHAnsi" w:hAnsiTheme="majorHAnsi" w:cstheme="majorHAnsi"/>
                <w:sz w:val="18"/>
                <w:szCs w:val="18"/>
              </w:rPr>
              <w:t xml:space="preserve">) </w:t>
            </w:r>
          </w:p>
          <w:p w:rsidR="006C6945" w:rsidRPr="00F463CA" w:rsidRDefault="006C6945" w:rsidP="00FD677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33F75" w:rsidRPr="00F463CA" w:rsidRDefault="00162B25" w:rsidP="00FD677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463CA">
              <w:rPr>
                <w:rFonts w:asciiTheme="majorHAnsi" w:hAnsiTheme="majorHAnsi" w:cstheme="majorHAnsi"/>
                <w:sz w:val="18"/>
                <w:szCs w:val="18"/>
              </w:rPr>
              <w:t>6</w:t>
            </w:r>
            <w:r w:rsidR="006C6945" w:rsidRPr="00F463CA">
              <w:rPr>
                <w:rFonts w:asciiTheme="majorHAnsi" w:hAnsiTheme="majorHAnsi" w:cstheme="majorHAnsi"/>
                <w:sz w:val="18"/>
                <w:szCs w:val="18"/>
              </w:rPr>
              <w:t xml:space="preserve">) </w:t>
            </w:r>
            <w:r w:rsidRPr="00F463CA">
              <w:rPr>
                <w:rFonts w:asciiTheme="majorHAnsi" w:hAnsiTheme="majorHAnsi" w:cstheme="majorHAnsi"/>
                <w:sz w:val="18"/>
                <w:szCs w:val="18"/>
              </w:rPr>
              <w:t xml:space="preserve">Assist PECs with </w:t>
            </w:r>
            <w:r w:rsidR="006C6945" w:rsidRPr="00F463CA">
              <w:rPr>
                <w:rFonts w:asciiTheme="majorHAnsi" w:hAnsiTheme="majorHAnsi" w:cstheme="majorHAnsi"/>
                <w:sz w:val="18"/>
                <w:szCs w:val="18"/>
              </w:rPr>
              <w:t>certif</w:t>
            </w:r>
            <w:r w:rsidRPr="00F463CA">
              <w:rPr>
                <w:rFonts w:asciiTheme="majorHAnsi" w:hAnsiTheme="majorHAnsi" w:cstheme="majorHAnsi"/>
                <w:sz w:val="18"/>
                <w:szCs w:val="18"/>
              </w:rPr>
              <w:t>ication on</w:t>
            </w:r>
            <w:r w:rsidR="006C6945" w:rsidRPr="00F463CA">
              <w:rPr>
                <w:rFonts w:asciiTheme="majorHAnsi" w:hAnsiTheme="majorHAnsi" w:cstheme="majorHAnsi"/>
                <w:sz w:val="18"/>
                <w:szCs w:val="18"/>
              </w:rPr>
              <w:t xml:space="preserve"> non-sponsored projects tied to their department</w:t>
            </w:r>
          </w:p>
        </w:tc>
      </w:tr>
    </w:tbl>
    <w:p w:rsidR="00E30C75" w:rsidRPr="00F463CA" w:rsidRDefault="00E30C75">
      <w:pPr>
        <w:rPr>
          <w:rFonts w:asciiTheme="majorHAnsi" w:hAnsiTheme="majorHAnsi" w:cstheme="majorHAnsi"/>
          <w:sz w:val="18"/>
          <w:szCs w:val="18"/>
        </w:rPr>
      </w:pPr>
      <w:r w:rsidRPr="00F463CA">
        <w:rPr>
          <w:rFonts w:asciiTheme="majorHAnsi" w:hAnsiTheme="majorHAnsi" w:cstheme="majorHAnsi"/>
          <w:sz w:val="18"/>
          <w:szCs w:val="18"/>
        </w:rPr>
        <w:br w:type="page"/>
      </w:r>
    </w:p>
    <w:tbl>
      <w:tblPr>
        <w:tblStyle w:val="TableGrid"/>
        <w:tblpPr w:leftFromText="180" w:rightFromText="180" w:vertAnchor="text" w:tblpXSpec="center" w:tblpY="1"/>
        <w:tblOverlap w:val="never"/>
        <w:tblW w:w="11065" w:type="dxa"/>
        <w:jc w:val="center"/>
        <w:tblLook w:val="04A0" w:firstRow="1" w:lastRow="0" w:firstColumn="1" w:lastColumn="0" w:noHBand="0" w:noVBand="1"/>
      </w:tblPr>
      <w:tblGrid>
        <w:gridCol w:w="1558"/>
        <w:gridCol w:w="3027"/>
        <w:gridCol w:w="3780"/>
        <w:gridCol w:w="2700"/>
      </w:tblGrid>
      <w:tr w:rsidR="00E30C75" w:rsidRPr="00F463CA" w:rsidTr="00FD677B">
        <w:trPr>
          <w:trHeight w:val="80"/>
          <w:jc w:val="center"/>
        </w:trPr>
        <w:tc>
          <w:tcPr>
            <w:tcW w:w="1558" w:type="dxa"/>
          </w:tcPr>
          <w:p w:rsidR="00E30C75" w:rsidRPr="00F463CA" w:rsidRDefault="00E30C75" w:rsidP="00FD677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463CA">
              <w:rPr>
                <w:rFonts w:asciiTheme="majorHAnsi" w:hAnsiTheme="majorHAnsi" w:cstheme="majorHAnsi"/>
                <w:b/>
                <w:sz w:val="18"/>
                <w:szCs w:val="18"/>
              </w:rPr>
              <w:lastRenderedPageBreak/>
              <w:t>Roles</w:t>
            </w:r>
          </w:p>
        </w:tc>
        <w:tc>
          <w:tcPr>
            <w:tcW w:w="3027" w:type="dxa"/>
          </w:tcPr>
          <w:p w:rsidR="00E30C75" w:rsidRPr="00F463CA" w:rsidRDefault="00E30C75" w:rsidP="00FD677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463CA">
              <w:rPr>
                <w:rFonts w:asciiTheme="majorHAnsi" w:hAnsiTheme="majorHAnsi" w:cstheme="majorHAnsi"/>
                <w:b/>
                <w:sz w:val="18"/>
                <w:szCs w:val="18"/>
              </w:rPr>
              <w:t>Role Description</w:t>
            </w:r>
          </w:p>
        </w:tc>
        <w:tc>
          <w:tcPr>
            <w:tcW w:w="3780" w:type="dxa"/>
          </w:tcPr>
          <w:p w:rsidR="00E30C75" w:rsidRPr="00F463CA" w:rsidRDefault="00E30C75" w:rsidP="00FD677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463CA">
              <w:rPr>
                <w:rFonts w:asciiTheme="majorHAnsi" w:hAnsiTheme="majorHAnsi" w:cstheme="majorHAnsi"/>
                <w:b/>
                <w:sz w:val="18"/>
                <w:szCs w:val="18"/>
              </w:rPr>
              <w:t>Responsibility</w:t>
            </w:r>
          </w:p>
        </w:tc>
        <w:tc>
          <w:tcPr>
            <w:tcW w:w="2700" w:type="dxa"/>
          </w:tcPr>
          <w:p w:rsidR="00E30C75" w:rsidRPr="00F463CA" w:rsidRDefault="00E30C75" w:rsidP="00FD677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463CA">
              <w:rPr>
                <w:rFonts w:asciiTheme="majorHAnsi" w:hAnsiTheme="majorHAnsi" w:cstheme="majorHAnsi"/>
                <w:b/>
                <w:sz w:val="18"/>
                <w:szCs w:val="18"/>
              </w:rPr>
              <w:t>Tasks to Complete</w:t>
            </w:r>
          </w:p>
        </w:tc>
      </w:tr>
      <w:tr w:rsidR="00733F75" w:rsidRPr="00F463CA" w:rsidTr="00F81616">
        <w:trPr>
          <w:trHeight w:val="3716"/>
          <w:jc w:val="center"/>
        </w:trPr>
        <w:tc>
          <w:tcPr>
            <w:tcW w:w="1558" w:type="dxa"/>
          </w:tcPr>
          <w:p w:rsidR="00733F75" w:rsidRPr="00F463CA" w:rsidRDefault="00733F75" w:rsidP="00FD677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463CA">
              <w:rPr>
                <w:rFonts w:asciiTheme="majorHAnsi" w:hAnsiTheme="majorHAnsi" w:cstheme="majorHAnsi"/>
                <w:sz w:val="18"/>
                <w:szCs w:val="18"/>
              </w:rPr>
              <w:t>Sponsored Pro</w:t>
            </w:r>
            <w:r w:rsidR="00E30C75" w:rsidRPr="00F463CA">
              <w:rPr>
                <w:rFonts w:asciiTheme="majorHAnsi" w:hAnsiTheme="majorHAnsi" w:cstheme="majorHAnsi"/>
                <w:sz w:val="18"/>
                <w:szCs w:val="18"/>
              </w:rPr>
              <w:t>jects</w:t>
            </w:r>
            <w:r w:rsidRPr="00F463CA">
              <w:rPr>
                <w:rFonts w:asciiTheme="majorHAnsi" w:hAnsiTheme="majorHAnsi" w:cstheme="majorHAnsi"/>
                <w:sz w:val="18"/>
                <w:szCs w:val="18"/>
              </w:rPr>
              <w:t xml:space="preserve"> Administra</w:t>
            </w:r>
            <w:r w:rsidR="00E30C75" w:rsidRPr="00F463CA">
              <w:rPr>
                <w:rFonts w:asciiTheme="majorHAnsi" w:hAnsiTheme="majorHAnsi" w:cstheme="majorHAnsi"/>
                <w:sz w:val="18"/>
                <w:szCs w:val="18"/>
              </w:rPr>
              <w:t xml:space="preserve">tion </w:t>
            </w:r>
          </w:p>
        </w:tc>
        <w:tc>
          <w:tcPr>
            <w:tcW w:w="3027" w:type="dxa"/>
          </w:tcPr>
          <w:p w:rsidR="001478CD" w:rsidRPr="00F463CA" w:rsidRDefault="001478CD" w:rsidP="00FD677B">
            <w:pPr>
              <w:shd w:val="clear" w:color="auto" w:fill="FFFFFF"/>
              <w:rPr>
                <w:rFonts w:asciiTheme="majorHAnsi" w:hAnsiTheme="majorHAnsi" w:cstheme="majorHAnsi"/>
                <w:sz w:val="18"/>
                <w:szCs w:val="18"/>
              </w:rPr>
            </w:pPr>
            <w:r w:rsidRPr="00F463CA">
              <w:rPr>
                <w:rFonts w:asciiTheme="majorHAnsi" w:hAnsiTheme="majorHAnsi" w:cstheme="majorHAnsi"/>
                <w:sz w:val="18"/>
                <w:szCs w:val="18"/>
              </w:rPr>
              <w:t>Provide</w:t>
            </w:r>
            <w:r w:rsidR="00E30C75" w:rsidRPr="00F463CA">
              <w:rPr>
                <w:rFonts w:asciiTheme="majorHAnsi" w:hAnsiTheme="majorHAnsi" w:cstheme="majorHAnsi"/>
                <w:sz w:val="18"/>
                <w:szCs w:val="18"/>
              </w:rPr>
              <w:t xml:space="preserve"> overall support of the system </w:t>
            </w:r>
            <w:r w:rsidR="00437447" w:rsidRPr="00F463CA">
              <w:rPr>
                <w:rFonts w:asciiTheme="majorHAnsi" w:hAnsiTheme="majorHAnsi" w:cstheme="majorHAnsi"/>
                <w:color w:val="1E1E1E"/>
                <w:sz w:val="18"/>
                <w:szCs w:val="18"/>
              </w:rPr>
              <w:t>business/functional aspects of UT Health’s electronic effort reporting system</w:t>
            </w:r>
            <w:r w:rsidRPr="00F463CA">
              <w:rPr>
                <w:rFonts w:asciiTheme="majorHAnsi" w:hAnsiTheme="majorHAnsi" w:cstheme="majorHAnsi"/>
                <w:color w:val="1E1E1E"/>
                <w:sz w:val="18"/>
                <w:szCs w:val="18"/>
              </w:rPr>
              <w:t>,</w:t>
            </w:r>
            <w:r w:rsidRPr="00F463CA">
              <w:rPr>
                <w:rFonts w:asciiTheme="majorHAnsi" w:hAnsiTheme="majorHAnsi" w:cstheme="majorHAnsi"/>
                <w:sz w:val="18"/>
                <w:szCs w:val="18"/>
              </w:rPr>
              <w:t xml:space="preserve"> effort reporting training, guidance on requirements, and oversight of HOOP 93 compliance</w:t>
            </w:r>
            <w:r w:rsidR="008B544F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E30C75" w:rsidRPr="00F463CA" w:rsidRDefault="00E30C75" w:rsidP="00FD677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33F75" w:rsidRPr="00F463CA" w:rsidRDefault="00733F75" w:rsidP="00FD677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80" w:type="dxa"/>
          </w:tcPr>
          <w:p w:rsidR="00733F75" w:rsidRPr="00F463CA" w:rsidRDefault="00E91BB5" w:rsidP="00FD677B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Theme="majorHAnsi" w:hAnsiTheme="majorHAnsi" w:cstheme="majorHAnsi"/>
                <w:sz w:val="18"/>
                <w:szCs w:val="18"/>
              </w:rPr>
            </w:pPr>
            <w:r w:rsidRPr="00F463CA">
              <w:rPr>
                <w:rFonts w:asciiTheme="majorHAnsi" w:hAnsiTheme="majorHAnsi" w:cstheme="majorHAnsi"/>
                <w:sz w:val="18"/>
                <w:szCs w:val="18"/>
              </w:rPr>
              <w:t>Establish and m</w:t>
            </w:r>
            <w:r w:rsidR="00B704AC" w:rsidRPr="00F463CA">
              <w:rPr>
                <w:rFonts w:asciiTheme="majorHAnsi" w:hAnsiTheme="majorHAnsi" w:cstheme="majorHAnsi"/>
                <w:sz w:val="18"/>
                <w:szCs w:val="18"/>
              </w:rPr>
              <w:t>aintain the Effort Reporting Policy</w:t>
            </w:r>
            <w:r w:rsidR="00437447" w:rsidRPr="00F463C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437447" w:rsidRPr="00CA1521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hyperlink r:id="rId20" w:history="1">
              <w:r w:rsidR="00CA1521" w:rsidRPr="00CA152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Hoop 93</w:t>
              </w:r>
            </w:hyperlink>
            <w:r w:rsidR="00CA1521" w:rsidRPr="00CA1521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:rsidR="00B704AC" w:rsidRPr="00F463CA" w:rsidRDefault="00B704AC" w:rsidP="00FD677B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Theme="majorHAnsi" w:hAnsiTheme="majorHAnsi" w:cstheme="majorHAnsi"/>
                <w:sz w:val="18"/>
                <w:szCs w:val="18"/>
              </w:rPr>
            </w:pPr>
            <w:r w:rsidRPr="00F463CA">
              <w:rPr>
                <w:rFonts w:asciiTheme="majorHAnsi" w:hAnsiTheme="majorHAnsi" w:cstheme="majorHAnsi"/>
                <w:sz w:val="18"/>
                <w:szCs w:val="18"/>
              </w:rPr>
              <w:t>Provide effort reporting training</w:t>
            </w:r>
            <w:r w:rsidR="00C74E95" w:rsidRPr="00F463CA">
              <w:rPr>
                <w:rFonts w:asciiTheme="majorHAnsi" w:hAnsiTheme="majorHAnsi" w:cstheme="majorHAnsi"/>
                <w:sz w:val="18"/>
                <w:szCs w:val="18"/>
              </w:rPr>
              <w:t xml:space="preserve"> and </w:t>
            </w:r>
            <w:r w:rsidRPr="00F463CA">
              <w:rPr>
                <w:rFonts w:asciiTheme="majorHAnsi" w:hAnsiTheme="majorHAnsi" w:cstheme="majorHAnsi"/>
                <w:sz w:val="18"/>
                <w:szCs w:val="18"/>
              </w:rPr>
              <w:t xml:space="preserve">guidance </w:t>
            </w:r>
          </w:p>
          <w:p w:rsidR="00B704AC" w:rsidRPr="00F463CA" w:rsidRDefault="008036E2" w:rsidP="00FD677B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Theme="majorHAnsi" w:hAnsiTheme="majorHAnsi" w:cstheme="majorHAnsi"/>
                <w:sz w:val="18"/>
                <w:szCs w:val="18"/>
              </w:rPr>
            </w:pPr>
            <w:r w:rsidRPr="00F463CA">
              <w:rPr>
                <w:rFonts w:asciiTheme="majorHAnsi" w:hAnsiTheme="majorHAnsi" w:cstheme="majorHAnsi"/>
                <w:color w:val="1E1E1E"/>
                <w:sz w:val="18"/>
                <w:szCs w:val="18"/>
              </w:rPr>
              <w:t>I</w:t>
            </w:r>
            <w:r w:rsidR="00DB204E" w:rsidRPr="00F463CA">
              <w:rPr>
                <w:rFonts w:asciiTheme="majorHAnsi" w:hAnsiTheme="majorHAnsi" w:cstheme="majorHAnsi"/>
                <w:color w:val="1E1E1E"/>
                <w:sz w:val="18"/>
                <w:szCs w:val="18"/>
              </w:rPr>
              <w:t>mplement system modifications as required by new or changing policies, accounting or reporting practices, federal requirements, or any other compliance-related matter</w:t>
            </w:r>
          </w:p>
          <w:p w:rsidR="003161DE" w:rsidRPr="00F463CA" w:rsidRDefault="003161DE" w:rsidP="00FD677B">
            <w:pPr>
              <w:numPr>
                <w:ilvl w:val="0"/>
                <w:numId w:val="2"/>
              </w:numPr>
              <w:shd w:val="clear" w:color="auto" w:fill="FFFFFF"/>
              <w:rPr>
                <w:rFonts w:asciiTheme="majorHAnsi" w:hAnsiTheme="majorHAnsi" w:cstheme="majorHAnsi"/>
                <w:color w:val="1E1E1E"/>
                <w:sz w:val="18"/>
                <w:szCs w:val="18"/>
              </w:rPr>
            </w:pPr>
            <w:r w:rsidRPr="00F463CA">
              <w:rPr>
                <w:rFonts w:asciiTheme="majorHAnsi" w:hAnsiTheme="majorHAnsi" w:cstheme="majorHAnsi"/>
                <w:color w:val="1E1E1E"/>
                <w:sz w:val="18"/>
                <w:szCs w:val="18"/>
              </w:rPr>
              <w:t xml:space="preserve">Manage the technical aspects of UT Health’s electronic effort reporting system </w:t>
            </w:r>
          </w:p>
          <w:p w:rsidR="003161DE" w:rsidRPr="00F463CA" w:rsidRDefault="003161DE" w:rsidP="00FD677B">
            <w:pPr>
              <w:numPr>
                <w:ilvl w:val="0"/>
                <w:numId w:val="2"/>
              </w:numPr>
              <w:shd w:val="clear" w:color="auto" w:fill="FFFFFF"/>
              <w:rPr>
                <w:rFonts w:asciiTheme="majorHAnsi" w:hAnsiTheme="majorHAnsi" w:cstheme="majorHAnsi"/>
                <w:color w:val="1E1E1E"/>
                <w:sz w:val="18"/>
                <w:szCs w:val="18"/>
              </w:rPr>
            </w:pPr>
            <w:r w:rsidRPr="00F463CA">
              <w:rPr>
                <w:rFonts w:asciiTheme="majorHAnsi" w:hAnsiTheme="majorHAnsi" w:cstheme="majorHAnsi"/>
                <w:color w:val="1E1E1E"/>
                <w:sz w:val="18"/>
                <w:szCs w:val="18"/>
              </w:rPr>
              <w:t xml:space="preserve">Manage security roles, rights and user access </w:t>
            </w:r>
          </w:p>
          <w:p w:rsidR="003161DE" w:rsidRPr="00F463CA" w:rsidRDefault="003161DE" w:rsidP="00FD677B">
            <w:pPr>
              <w:numPr>
                <w:ilvl w:val="0"/>
                <w:numId w:val="2"/>
              </w:numPr>
              <w:shd w:val="clear" w:color="auto" w:fill="FFFFFF"/>
              <w:rPr>
                <w:rFonts w:asciiTheme="majorHAnsi" w:hAnsiTheme="majorHAnsi" w:cstheme="majorHAnsi"/>
                <w:color w:val="1E1E1E"/>
                <w:sz w:val="18"/>
                <w:szCs w:val="18"/>
              </w:rPr>
            </w:pPr>
            <w:r w:rsidRPr="00F463CA">
              <w:rPr>
                <w:rFonts w:asciiTheme="majorHAnsi" w:hAnsiTheme="majorHAnsi" w:cstheme="majorHAnsi"/>
                <w:color w:val="1E1E1E"/>
                <w:sz w:val="18"/>
                <w:szCs w:val="18"/>
              </w:rPr>
              <w:t xml:space="preserve">Manage data uploads </w:t>
            </w:r>
            <w:r w:rsidR="00437447" w:rsidRPr="00F463CA">
              <w:rPr>
                <w:rFonts w:asciiTheme="majorHAnsi" w:hAnsiTheme="majorHAnsi" w:cstheme="majorHAnsi"/>
                <w:color w:val="1E1E1E"/>
                <w:sz w:val="18"/>
                <w:szCs w:val="18"/>
              </w:rPr>
              <w:t>from source systems</w:t>
            </w:r>
          </w:p>
          <w:p w:rsidR="003161DE" w:rsidRPr="00F463CA" w:rsidRDefault="00437447" w:rsidP="00FD677B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Theme="majorHAnsi" w:hAnsiTheme="majorHAnsi" w:cstheme="majorHAnsi"/>
                <w:sz w:val="18"/>
                <w:szCs w:val="18"/>
              </w:rPr>
            </w:pPr>
            <w:r w:rsidRPr="00F463CA">
              <w:rPr>
                <w:rFonts w:asciiTheme="majorHAnsi" w:hAnsiTheme="majorHAnsi" w:cstheme="majorHAnsi"/>
                <w:color w:val="1E1E1E"/>
                <w:sz w:val="18"/>
                <w:szCs w:val="18"/>
              </w:rPr>
              <w:t>R</w:t>
            </w:r>
            <w:r w:rsidR="003161DE" w:rsidRPr="00F463CA">
              <w:rPr>
                <w:rFonts w:asciiTheme="majorHAnsi" w:hAnsiTheme="majorHAnsi" w:cstheme="majorHAnsi"/>
                <w:color w:val="1E1E1E"/>
                <w:sz w:val="18"/>
                <w:szCs w:val="18"/>
              </w:rPr>
              <w:t xml:space="preserve">espond to </w:t>
            </w:r>
            <w:r w:rsidR="00C74E95" w:rsidRPr="00F463CA">
              <w:rPr>
                <w:rFonts w:asciiTheme="majorHAnsi" w:hAnsiTheme="majorHAnsi" w:cstheme="majorHAnsi"/>
                <w:color w:val="1E1E1E"/>
                <w:sz w:val="18"/>
                <w:szCs w:val="18"/>
              </w:rPr>
              <w:t xml:space="preserve">business, </w:t>
            </w:r>
            <w:r w:rsidR="003161DE" w:rsidRPr="00F463CA">
              <w:rPr>
                <w:rFonts w:asciiTheme="majorHAnsi" w:hAnsiTheme="majorHAnsi" w:cstheme="majorHAnsi"/>
                <w:color w:val="1E1E1E"/>
                <w:sz w:val="18"/>
                <w:szCs w:val="18"/>
              </w:rPr>
              <w:t>functional and technical questions and issues</w:t>
            </w:r>
            <w:r w:rsidRPr="00F463CA">
              <w:rPr>
                <w:rFonts w:asciiTheme="majorHAnsi" w:hAnsiTheme="majorHAnsi" w:cstheme="majorHAnsi"/>
                <w:color w:val="1E1E1E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</w:tcPr>
          <w:p w:rsidR="00C74E95" w:rsidRPr="00F463CA" w:rsidRDefault="00C74E95" w:rsidP="00FD677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F463CA">
              <w:rPr>
                <w:rFonts w:asciiTheme="majorHAnsi" w:hAnsiTheme="majorHAnsi" w:cstheme="majorHAnsi"/>
                <w:sz w:val="18"/>
                <w:szCs w:val="18"/>
              </w:rPr>
              <w:t xml:space="preserve">Effort Reporting training established </w:t>
            </w:r>
            <w:r w:rsidR="006D707C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hyperlink r:id="rId21" w:history="1">
              <w:r w:rsidR="00E116F7" w:rsidRPr="00E116F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Link to Training Material</w:t>
              </w:r>
            </w:hyperlink>
            <w:r w:rsidRPr="00F463CA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:rsidR="00C74E95" w:rsidRPr="00F463CA" w:rsidRDefault="00C74E95" w:rsidP="00FD677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F463CA">
              <w:rPr>
                <w:rFonts w:asciiTheme="majorHAnsi" w:hAnsiTheme="majorHAnsi" w:cstheme="majorHAnsi"/>
                <w:sz w:val="18"/>
                <w:szCs w:val="18"/>
              </w:rPr>
              <w:t>Perform data validation process after each data load</w:t>
            </w:r>
          </w:p>
          <w:p w:rsidR="00C74E95" w:rsidRPr="00F463CA" w:rsidRDefault="00C74E95" w:rsidP="00FD677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F463CA">
              <w:rPr>
                <w:rFonts w:asciiTheme="majorHAnsi" w:hAnsiTheme="majorHAnsi" w:cstheme="majorHAnsi"/>
                <w:sz w:val="18"/>
                <w:szCs w:val="18"/>
              </w:rPr>
              <w:t>Review and correct error logs from data loads</w:t>
            </w:r>
            <w:r w:rsidR="00437447" w:rsidRPr="00F463C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:rsidR="00417EFA" w:rsidRPr="00F463CA" w:rsidRDefault="00C74E95" w:rsidP="00FD677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F463CA">
              <w:rPr>
                <w:rFonts w:asciiTheme="majorHAnsi" w:hAnsiTheme="majorHAnsi" w:cstheme="majorHAnsi"/>
                <w:sz w:val="18"/>
                <w:szCs w:val="18"/>
              </w:rPr>
              <w:t>Review user access each quarter to ensure appropriate system access</w:t>
            </w:r>
          </w:p>
          <w:p w:rsidR="00733F75" w:rsidRPr="00F463CA" w:rsidRDefault="00733F75" w:rsidP="00FD677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A54083" w:rsidRPr="00F463CA" w:rsidRDefault="00A54083" w:rsidP="00A54083">
      <w:pPr>
        <w:rPr>
          <w:rFonts w:asciiTheme="majorHAnsi" w:hAnsiTheme="majorHAnsi" w:cstheme="majorHAnsi"/>
          <w:sz w:val="18"/>
          <w:szCs w:val="18"/>
        </w:rPr>
      </w:pPr>
    </w:p>
    <w:p w:rsidR="00325190" w:rsidRPr="00F463CA" w:rsidRDefault="00325190" w:rsidP="00A54083">
      <w:pPr>
        <w:rPr>
          <w:rFonts w:asciiTheme="majorHAnsi" w:hAnsiTheme="majorHAnsi" w:cstheme="majorHAnsi"/>
          <w:sz w:val="18"/>
          <w:szCs w:val="18"/>
        </w:rPr>
      </w:pPr>
    </w:p>
    <w:sectPr w:rsidR="00325190" w:rsidRPr="00F463CA" w:rsidSect="00336B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3283"/>
    <w:multiLevelType w:val="hybridMultilevel"/>
    <w:tmpl w:val="DD74248E"/>
    <w:lvl w:ilvl="0" w:tplc="D114693E">
      <w:start w:val="1"/>
      <w:numFmt w:val="decimal"/>
      <w:suff w:val="space"/>
      <w:lvlText w:val="%1)"/>
      <w:lvlJc w:val="lef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F6D95"/>
    <w:multiLevelType w:val="hybridMultilevel"/>
    <w:tmpl w:val="76BA2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1568EA"/>
    <w:multiLevelType w:val="hybridMultilevel"/>
    <w:tmpl w:val="49AE20D2"/>
    <w:lvl w:ilvl="0" w:tplc="BB6A87C6">
      <w:start w:val="1"/>
      <w:numFmt w:val="decimal"/>
      <w:suff w:val="space"/>
      <w:lvlText w:val="%1)"/>
      <w:lvlJc w:val="lef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D78AD"/>
    <w:multiLevelType w:val="hybridMultilevel"/>
    <w:tmpl w:val="0CD6BA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1F469C"/>
    <w:multiLevelType w:val="multilevel"/>
    <w:tmpl w:val="14EC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6024BF"/>
    <w:multiLevelType w:val="hybridMultilevel"/>
    <w:tmpl w:val="AD8A314A"/>
    <w:lvl w:ilvl="0" w:tplc="29120A0C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B0D89"/>
    <w:multiLevelType w:val="hybridMultilevel"/>
    <w:tmpl w:val="E7508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1675C"/>
    <w:multiLevelType w:val="hybridMultilevel"/>
    <w:tmpl w:val="3A14938C"/>
    <w:lvl w:ilvl="0" w:tplc="D1E0297E">
      <w:start w:val="1"/>
      <w:numFmt w:val="decimal"/>
      <w:suff w:val="space"/>
      <w:lvlText w:val="%1)"/>
      <w:lvlJc w:val="lef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6577B"/>
    <w:multiLevelType w:val="multilevel"/>
    <w:tmpl w:val="A098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DF74F8"/>
    <w:multiLevelType w:val="hybridMultilevel"/>
    <w:tmpl w:val="A01252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34657"/>
    <w:multiLevelType w:val="hybridMultilevel"/>
    <w:tmpl w:val="3BDA94A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1C0CBB"/>
    <w:multiLevelType w:val="hybridMultilevel"/>
    <w:tmpl w:val="3B188F04"/>
    <w:lvl w:ilvl="0" w:tplc="30A6C452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5F5057"/>
    <w:multiLevelType w:val="hybridMultilevel"/>
    <w:tmpl w:val="94A86C10"/>
    <w:lvl w:ilvl="0" w:tplc="A2E24286">
      <w:start w:val="1"/>
      <w:numFmt w:val="decimal"/>
      <w:suff w:val="space"/>
      <w:lvlText w:val="%1)"/>
      <w:lvlJc w:val="lef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86373"/>
    <w:multiLevelType w:val="multilevel"/>
    <w:tmpl w:val="36FEFDB8"/>
    <w:lvl w:ilvl="0">
      <w:start w:val="1"/>
      <w:numFmt w:val="bullet"/>
      <w:lvlText w:val=""/>
      <w:lvlJc w:val="left"/>
      <w:pPr>
        <w:tabs>
          <w:tab w:val="num" w:pos="720"/>
        </w:tabs>
        <w:ind w:left="0" w:firstLine="72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"/>
  </w:num>
  <w:num w:numId="5">
    <w:abstractNumId w:val="10"/>
  </w:num>
  <w:num w:numId="6">
    <w:abstractNumId w:val="12"/>
  </w:num>
  <w:num w:numId="7">
    <w:abstractNumId w:val="13"/>
  </w:num>
  <w:num w:numId="8">
    <w:abstractNumId w:val="4"/>
  </w:num>
  <w:num w:numId="9">
    <w:abstractNumId w:val="8"/>
  </w:num>
  <w:num w:numId="10">
    <w:abstractNumId w:val="9"/>
  </w:num>
  <w:num w:numId="11">
    <w:abstractNumId w:val="2"/>
  </w:num>
  <w:num w:numId="12">
    <w:abstractNumId w:val="7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83"/>
    <w:rsid w:val="000106A9"/>
    <w:rsid w:val="00021A2C"/>
    <w:rsid w:val="0003243F"/>
    <w:rsid w:val="00033D4F"/>
    <w:rsid w:val="0003536C"/>
    <w:rsid w:val="000405A1"/>
    <w:rsid w:val="0006543C"/>
    <w:rsid w:val="000A0241"/>
    <w:rsid w:val="000A47F4"/>
    <w:rsid w:val="000E0AEA"/>
    <w:rsid w:val="000E66E8"/>
    <w:rsid w:val="000F6F70"/>
    <w:rsid w:val="00140634"/>
    <w:rsid w:val="001478CD"/>
    <w:rsid w:val="00162B25"/>
    <w:rsid w:val="001714BA"/>
    <w:rsid w:val="001C7C1A"/>
    <w:rsid w:val="001D0597"/>
    <w:rsid w:val="001D2300"/>
    <w:rsid w:val="00212E53"/>
    <w:rsid w:val="00215009"/>
    <w:rsid w:val="0022215B"/>
    <w:rsid w:val="00281F82"/>
    <w:rsid w:val="00291A6F"/>
    <w:rsid w:val="002B6824"/>
    <w:rsid w:val="002C7848"/>
    <w:rsid w:val="002F4FA2"/>
    <w:rsid w:val="002F7AFA"/>
    <w:rsid w:val="003161DE"/>
    <w:rsid w:val="00325190"/>
    <w:rsid w:val="00336BAA"/>
    <w:rsid w:val="00364994"/>
    <w:rsid w:val="00376C17"/>
    <w:rsid w:val="00380166"/>
    <w:rsid w:val="003B659D"/>
    <w:rsid w:val="003C5D45"/>
    <w:rsid w:val="00417EFA"/>
    <w:rsid w:val="00437447"/>
    <w:rsid w:val="00442535"/>
    <w:rsid w:val="004623BA"/>
    <w:rsid w:val="00465AA8"/>
    <w:rsid w:val="004A28EB"/>
    <w:rsid w:val="004B6D4A"/>
    <w:rsid w:val="004D42B4"/>
    <w:rsid w:val="004F65BA"/>
    <w:rsid w:val="00521361"/>
    <w:rsid w:val="005443A2"/>
    <w:rsid w:val="00546F44"/>
    <w:rsid w:val="0058094A"/>
    <w:rsid w:val="0058517D"/>
    <w:rsid w:val="0059175E"/>
    <w:rsid w:val="005A2A65"/>
    <w:rsid w:val="005B3743"/>
    <w:rsid w:val="005E7A8B"/>
    <w:rsid w:val="005F422A"/>
    <w:rsid w:val="00610ECA"/>
    <w:rsid w:val="00622394"/>
    <w:rsid w:val="006267F2"/>
    <w:rsid w:val="00643096"/>
    <w:rsid w:val="006617B2"/>
    <w:rsid w:val="00691E3D"/>
    <w:rsid w:val="00693997"/>
    <w:rsid w:val="006C6945"/>
    <w:rsid w:val="006D01B4"/>
    <w:rsid w:val="006D707C"/>
    <w:rsid w:val="006E0EAE"/>
    <w:rsid w:val="00715BBF"/>
    <w:rsid w:val="007244F4"/>
    <w:rsid w:val="00733F75"/>
    <w:rsid w:val="00777CE1"/>
    <w:rsid w:val="007B6648"/>
    <w:rsid w:val="008036E2"/>
    <w:rsid w:val="00846436"/>
    <w:rsid w:val="008554DC"/>
    <w:rsid w:val="0087221F"/>
    <w:rsid w:val="00896960"/>
    <w:rsid w:val="008A1750"/>
    <w:rsid w:val="008A1DA7"/>
    <w:rsid w:val="008B544F"/>
    <w:rsid w:val="008C45EB"/>
    <w:rsid w:val="008E2979"/>
    <w:rsid w:val="009140BD"/>
    <w:rsid w:val="00923125"/>
    <w:rsid w:val="009834F8"/>
    <w:rsid w:val="0098787F"/>
    <w:rsid w:val="0099067E"/>
    <w:rsid w:val="009C2CE1"/>
    <w:rsid w:val="00A00E2B"/>
    <w:rsid w:val="00A02EAE"/>
    <w:rsid w:val="00A13FF6"/>
    <w:rsid w:val="00A401CB"/>
    <w:rsid w:val="00A448CC"/>
    <w:rsid w:val="00A54083"/>
    <w:rsid w:val="00A66153"/>
    <w:rsid w:val="00AF3B91"/>
    <w:rsid w:val="00B13A1C"/>
    <w:rsid w:val="00B170AF"/>
    <w:rsid w:val="00B234B9"/>
    <w:rsid w:val="00B27A6C"/>
    <w:rsid w:val="00B704AC"/>
    <w:rsid w:val="00B7756E"/>
    <w:rsid w:val="00BB1828"/>
    <w:rsid w:val="00BC464A"/>
    <w:rsid w:val="00BC4F28"/>
    <w:rsid w:val="00BE3FA3"/>
    <w:rsid w:val="00C14448"/>
    <w:rsid w:val="00C20219"/>
    <w:rsid w:val="00C47DFF"/>
    <w:rsid w:val="00C73E6A"/>
    <w:rsid w:val="00C74E95"/>
    <w:rsid w:val="00C975C0"/>
    <w:rsid w:val="00CA1521"/>
    <w:rsid w:val="00D11137"/>
    <w:rsid w:val="00D76E47"/>
    <w:rsid w:val="00D77AE2"/>
    <w:rsid w:val="00D95F9E"/>
    <w:rsid w:val="00D977A4"/>
    <w:rsid w:val="00DB204E"/>
    <w:rsid w:val="00DE6DAC"/>
    <w:rsid w:val="00DF1086"/>
    <w:rsid w:val="00DF3E0F"/>
    <w:rsid w:val="00E0573C"/>
    <w:rsid w:val="00E116F7"/>
    <w:rsid w:val="00E16CA2"/>
    <w:rsid w:val="00E30C75"/>
    <w:rsid w:val="00E4148C"/>
    <w:rsid w:val="00E43836"/>
    <w:rsid w:val="00E524AC"/>
    <w:rsid w:val="00E555C7"/>
    <w:rsid w:val="00E66F50"/>
    <w:rsid w:val="00E87C32"/>
    <w:rsid w:val="00E91BB5"/>
    <w:rsid w:val="00EB131A"/>
    <w:rsid w:val="00EB679A"/>
    <w:rsid w:val="00ED3E4E"/>
    <w:rsid w:val="00ED47EB"/>
    <w:rsid w:val="00ED5699"/>
    <w:rsid w:val="00EF0F4E"/>
    <w:rsid w:val="00F1210D"/>
    <w:rsid w:val="00F3027C"/>
    <w:rsid w:val="00F44818"/>
    <w:rsid w:val="00F463CA"/>
    <w:rsid w:val="00F76913"/>
    <w:rsid w:val="00F81616"/>
    <w:rsid w:val="00FB1542"/>
    <w:rsid w:val="00FD677B"/>
    <w:rsid w:val="00FD7FC8"/>
    <w:rsid w:val="00FE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CD04A"/>
  <w15:chartTrackingRefBased/>
  <w15:docId w15:val="{5729B988-9C7A-48AF-A680-5F93BE2F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251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25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5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2CE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C2CE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2519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h.edu/sponsored-projects-administration/tools-resources/tools-resources-documents/ECC%20Access%20Form.pdf" TargetMode="External"/><Relationship Id="rId13" Type="http://schemas.openxmlformats.org/officeDocument/2006/relationships/hyperlink" Target="https://go.uth.edu/learn" TargetMode="External"/><Relationship Id="rId18" Type="http://schemas.openxmlformats.org/officeDocument/2006/relationships/hyperlink" Target="https://inside.uth.edu/it-training/public-queries-and-standard-report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th.edu/sponsored-projects-administration/training-guidance/internal-training/effort" TargetMode="External"/><Relationship Id="rId7" Type="http://schemas.openxmlformats.org/officeDocument/2006/relationships/hyperlink" Target="https://go.uth.edu/learn" TargetMode="External"/><Relationship Id="rId12" Type="http://schemas.openxmlformats.org/officeDocument/2006/relationships/hyperlink" Target="https://grants.nih.gov/grants/guide/notice-files/NOT-OD-22-076.html" TargetMode="External"/><Relationship Id="rId17" Type="http://schemas.openxmlformats.org/officeDocument/2006/relationships/hyperlink" Target="https://go.uth.edu/lear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rants.nih.gov/grants/guide/notice-files/NOT-OD-22-076.html" TargetMode="External"/><Relationship Id="rId20" Type="http://schemas.openxmlformats.org/officeDocument/2006/relationships/hyperlink" Target="https://www.uth.edu/hoop/policy.htm?id=144803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uth.edu/hoop/policy.htm?id=1448034" TargetMode="External"/><Relationship Id="rId11" Type="http://schemas.openxmlformats.org/officeDocument/2006/relationships/hyperlink" Target="https://www.uth.edu/sponsored-projects-administration/tools-resources/tools-resources-documents/Effort%20Coordinators%20Worklist%20during%20Pre-Review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th.edu/hoop/policy.htm?id=144799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th.edu/sponsored-projects-administration/tools-resources/tools-resources-documents/Effort%20Coordinators%20Worklist%20during%20Pre-Review3.pdf" TargetMode="External"/><Relationship Id="rId19" Type="http://schemas.openxmlformats.org/officeDocument/2006/relationships/hyperlink" Target="https://grants.nih.gov/grants/guide/notice-files/NOT-OD-22-07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ants.nih.gov/grants/guide/notice-files/NOT-OD-22-076.html" TargetMode="External"/><Relationship Id="rId14" Type="http://schemas.openxmlformats.org/officeDocument/2006/relationships/hyperlink" Target="https://inside.uth.edu/it-training/public-queries-and-standard-report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4EF46-BC83-4B23-81DB-5470A0BDC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4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Vanzant, Kimberly</dc:creator>
  <cp:keywords/>
  <dc:description/>
  <cp:lastModifiedBy>Huynh, Hung</cp:lastModifiedBy>
  <cp:revision>9</cp:revision>
  <dcterms:created xsi:type="dcterms:W3CDTF">2022-08-01T15:42:00Z</dcterms:created>
  <dcterms:modified xsi:type="dcterms:W3CDTF">2022-08-05T17:33:00Z</dcterms:modified>
</cp:coreProperties>
</file>